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426931943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7802C3C3" w14:textId="77777777" w:rsidR="00FA378D" w:rsidRDefault="00BE47AE" w:rsidP="00BE47AE">
          <w:pPr>
            <w:spacing w:after="0" w:line="451" w:lineRule="exact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0" wp14:anchorId="57898F33" wp14:editId="618B19B8">
                    <wp:simplePos x="0" y="0"/>
                    <wp:positionH relativeFrom="margin">
                      <wp:align>left</wp:align>
                    </wp:positionH>
                    <wp:positionV relativeFrom="margin">
                      <wp:align>top</wp:align>
                    </wp:positionV>
                    <wp:extent cx="4629600" cy="1080000"/>
                    <wp:effectExtent l="0" t="0" r="0" b="0"/>
                    <wp:wrapNone/>
                    <wp:docPr id="449" name="Textové pole 44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 bwMode="auto">
                            <a:xfrm>
                              <a:off x="0" y="0"/>
                              <a:ext cx="4629600" cy="1080000"/>
                            </a:xfrm>
                            <a:prstGeom prst="rect">
                              <a:avLst/>
                            </a:prstGeom>
                            <a:noFill/>
                            <a:ln w="3175" cap="sq" cmpd="sng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7E4AF88E" w14:textId="55DA8573" w:rsidR="00BE47AE" w:rsidRPr="00AC6682" w:rsidRDefault="000D6510" w:rsidP="00554CB6">
                                <w:pPr>
                                  <w:pStyle w:val="Bezmezer"/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BD60D68" wp14:editId="3B3E8018">
                                      <wp:extent cx="932180" cy="932180"/>
                                      <wp:effectExtent l="0" t="0" r="0" b="0"/>
                                      <wp:docPr id="8" name="Obrázek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" name="Obrázek 8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32180" cy="9321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898F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449" o:spid="_x0000_s1026" type="#_x0000_t202" style="position:absolute;margin-left:0;margin-top:0;width:364.55pt;height:85.0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" o:allowoverlap="f" filled="f" stroked="f" strokeweight=".25pt">
                    <v:stroke endcap="square"/>
                    <v:textbox inset="2mm,2mm,1mm,2mm">
                      <w:txbxContent>
                        <w:p w14:paraId="7E4AF88E" w14:textId="55DA8573" w:rsidR="00BE47AE" w:rsidRPr="00AC6682" w:rsidRDefault="000D6510" w:rsidP="00554CB6">
                          <w:pPr>
                            <w:pStyle w:val="Bezmezer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D60D68" wp14:editId="3B3E8018">
                                <wp:extent cx="932180" cy="932180"/>
                                <wp:effectExtent l="0" t="0" r="0" b="0"/>
                                <wp:docPr id="8" name="Obráze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ázek 8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2180" cy="9321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  <w:p w14:paraId="1D1CF991" w14:textId="77777777" w:rsidR="00BE47AE" w:rsidRDefault="00BE47AE" w:rsidP="00BE47AE">
          <w:pPr>
            <w:pStyle w:val="Bezmezer"/>
          </w:pPr>
        </w:p>
        <w:p w14:paraId="7B9EEE8A" w14:textId="77777777" w:rsidR="00BE47AE" w:rsidRDefault="00BE47AE" w:rsidP="00BE47AE">
          <w:pPr>
            <w:pStyle w:val="Bezmezer"/>
          </w:pPr>
        </w:p>
        <w:p w14:paraId="1B320D2F" w14:textId="77777777" w:rsidR="00BE47AE" w:rsidRDefault="00BE47AE" w:rsidP="00BE47AE">
          <w:pPr>
            <w:pStyle w:val="Bezmezer"/>
          </w:pPr>
        </w:p>
        <w:p w14:paraId="6A309106" w14:textId="77777777" w:rsidR="00BE47AE" w:rsidRDefault="00BE47AE" w:rsidP="00BE47AE">
          <w:pPr>
            <w:pStyle w:val="Bezmezer"/>
          </w:pPr>
        </w:p>
        <w:p w14:paraId="643881EC" w14:textId="77777777" w:rsidR="00BE47AE" w:rsidRDefault="00BE47AE" w:rsidP="00BE47AE">
          <w:pPr>
            <w:pStyle w:val="Bezmezer"/>
          </w:pPr>
        </w:p>
        <w:p w14:paraId="66DD2667" w14:textId="77777777" w:rsidR="00BE47AE" w:rsidRDefault="00BE47AE" w:rsidP="00BE47AE">
          <w:pPr>
            <w:pStyle w:val="Bezmezer"/>
          </w:pPr>
        </w:p>
        <w:p w14:paraId="4D173E4B" w14:textId="77777777" w:rsidR="00BE47AE" w:rsidRDefault="00BE47AE" w:rsidP="00BE47AE">
          <w:pPr>
            <w:pStyle w:val="Bezmezer"/>
          </w:pPr>
        </w:p>
        <w:p w14:paraId="0FBDAD46" w14:textId="77777777" w:rsidR="00FA378D" w:rsidRDefault="00FA378D" w:rsidP="00BE47AE">
          <w:pPr>
            <w:pStyle w:val="Bezmezer"/>
          </w:pPr>
        </w:p>
        <w:p w14:paraId="7AAD0ABA" w14:textId="77777777" w:rsidR="00042674" w:rsidRDefault="00042674" w:rsidP="00FA70E7">
          <w:pPr>
            <w:spacing w:after="0" w:line="451" w:lineRule="exact"/>
            <w:rPr>
              <w:rFonts w:cs="Arial"/>
              <w:sz w:val="32"/>
              <w:szCs w:val="32"/>
            </w:rPr>
          </w:pPr>
        </w:p>
        <w:p w14:paraId="56570B77" w14:textId="77777777" w:rsidR="009777CA" w:rsidRPr="009777CA" w:rsidRDefault="009777CA" w:rsidP="00373F36">
          <w:pPr>
            <w:spacing w:after="0" w:line="451" w:lineRule="exact"/>
            <w:rPr>
              <w:rFonts w:cs="Arial"/>
              <w:sz w:val="40"/>
              <w:szCs w:val="40"/>
            </w:rPr>
          </w:pPr>
          <w:r w:rsidRPr="009777CA">
            <w:rPr>
              <w:rFonts w:cs="Arial"/>
              <w:sz w:val="40"/>
              <w:szCs w:val="40"/>
            </w:rPr>
            <w:t>Bércová ortéza (AFO)</w:t>
          </w:r>
        </w:p>
        <w:p w14:paraId="112028E8" w14:textId="6CB77D83" w:rsidR="00373F36" w:rsidRDefault="00FA70E7" w:rsidP="00373F36">
          <w:pPr>
            <w:spacing w:after="0" w:line="451" w:lineRule="exact"/>
            <w:rPr>
              <w:rFonts w:cs="Arial"/>
              <w:sz w:val="24"/>
              <w:szCs w:val="24"/>
            </w:rPr>
          </w:pPr>
          <w:r w:rsidRPr="003B37BE">
            <w:rPr>
              <w:rFonts w:cs="Arial"/>
              <w:sz w:val="24"/>
              <w:szCs w:val="24"/>
            </w:rPr>
            <w:t>Návod k</w:t>
          </w:r>
          <w:r w:rsidR="00373F36">
            <w:rPr>
              <w:rFonts w:cs="Arial"/>
              <w:sz w:val="24"/>
              <w:szCs w:val="24"/>
            </w:rPr>
            <w:t> </w:t>
          </w:r>
          <w:r w:rsidRPr="003B37BE">
            <w:rPr>
              <w:rFonts w:cs="Arial"/>
              <w:sz w:val="24"/>
              <w:szCs w:val="24"/>
            </w:rPr>
            <w:t>použití</w:t>
          </w:r>
        </w:p>
        <w:p w14:paraId="19CDFF3C" w14:textId="77777777" w:rsidR="00DA121B" w:rsidRDefault="00FA70E7" w:rsidP="00373F36">
          <w:pPr>
            <w:spacing w:after="0" w:line="451" w:lineRule="exact"/>
            <w:rPr>
              <w:rFonts w:cs="Arial"/>
              <w:sz w:val="20"/>
              <w:szCs w:val="20"/>
            </w:rPr>
          </w:pPr>
          <w:r w:rsidRPr="00967456">
            <w:rPr>
              <w:rFonts w:cs="Arial"/>
              <w:sz w:val="20"/>
              <w:szCs w:val="20"/>
            </w:rPr>
            <w:t xml:space="preserve">- Prostředek na zakázku </w:t>
          </w:r>
          <w:r w:rsidR="00373F36">
            <w:rPr>
              <w:rFonts w:cs="Arial"/>
              <w:sz w:val="20"/>
              <w:szCs w:val="20"/>
            </w:rPr>
            <w:t>-</w:t>
          </w:r>
        </w:p>
        <w:p w14:paraId="0EC5680F" w14:textId="77777777" w:rsidR="00DA121B" w:rsidRDefault="00D8488E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706368" behindDoc="1" locked="0" layoutInCell="1" allowOverlap="1" wp14:anchorId="7B1943AC" wp14:editId="13462422">
                <wp:simplePos x="0" y="0"/>
                <wp:positionH relativeFrom="page">
                  <wp:align>center</wp:align>
                </wp:positionH>
                <wp:positionV relativeFrom="page">
                  <wp:posOffset>3491230</wp:posOffset>
                </wp:positionV>
                <wp:extent cx="4968000" cy="3888000"/>
                <wp:effectExtent l="0" t="0" r="4445" b="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mdr-titul-col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8000" cy="38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A121B">
            <w:rPr>
              <w:rFonts w:cs="Arial"/>
              <w:sz w:val="20"/>
              <w:szCs w:val="20"/>
            </w:rPr>
            <w:br w:type="page"/>
          </w:r>
        </w:p>
        <w:p w14:paraId="4635B0F6" w14:textId="77777777" w:rsidR="00DA121B" w:rsidRDefault="00DA121B" w:rsidP="00373F36">
          <w:pPr>
            <w:spacing w:after="0" w:line="451" w:lineRule="exact"/>
            <w:rPr>
              <w:rFonts w:cs="Arial"/>
              <w:sz w:val="20"/>
              <w:szCs w:val="20"/>
            </w:rPr>
          </w:pPr>
        </w:p>
        <w:p w14:paraId="14D298F9" w14:textId="77777777" w:rsidR="00947E57" w:rsidRPr="00DA121B" w:rsidRDefault="00DA121B" w:rsidP="00DA121B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br w:type="page"/>
          </w:r>
        </w:p>
      </w:sdtContent>
    </w:sdt>
    <w:sdt>
      <w:sdtPr>
        <w:rPr>
          <w:rFonts w:ascii="Arial" w:eastAsiaTheme="minorHAnsi" w:hAnsi="Arial" w:cstheme="minorBidi"/>
          <w:color w:val="auto"/>
          <w:sz w:val="17"/>
          <w:szCs w:val="22"/>
          <w:lang w:eastAsia="en-US"/>
        </w:rPr>
        <w:id w:val="-1442016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43467F" w14:textId="77777777" w:rsidR="00FA5609" w:rsidRDefault="00DA121B">
          <w:pPr>
            <w:pStyle w:val="Nadpisobsahu"/>
            <w:rPr>
              <w:rStyle w:val="Nadpis1Char"/>
              <w:color w:val="auto"/>
            </w:rPr>
          </w:pPr>
          <w:r>
            <w:rPr>
              <w:rStyle w:val="Nadpis1Char"/>
              <w:color w:val="auto"/>
            </w:rPr>
            <w:t>Obsah</w:t>
          </w:r>
        </w:p>
        <w:p w14:paraId="25F45F43" w14:textId="77777777" w:rsidR="00DF036B" w:rsidRPr="00DF036B" w:rsidRDefault="00DF036B" w:rsidP="00DF036B">
          <w:pPr>
            <w:rPr>
              <w:lang w:eastAsia="cs-CZ"/>
            </w:rPr>
          </w:pPr>
        </w:p>
        <w:p w14:paraId="60530C9A" w14:textId="2C04B1A0" w:rsidR="00C44194" w:rsidRDefault="00FA5609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72301367" w:history="1">
            <w:r w:rsidR="00C44194" w:rsidRPr="00B66F55">
              <w:rPr>
                <w:rStyle w:val="Hypertextovodkaz"/>
                <w:noProof/>
              </w:rPr>
              <w:t>1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Předmluva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_Toc72301367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4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6D1759D1" w14:textId="482278B2" w:rsidR="00C44194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68" w:history="1">
            <w:r w:rsidR="00C44194" w:rsidRPr="00B66F55">
              <w:rPr>
                <w:rStyle w:val="Hypertextovodkaz"/>
                <w:noProof/>
              </w:rPr>
              <w:t>2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Popis konstrukce a jednotlivé komponenty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_Toc72301368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4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33DD9A04" w14:textId="4BFF6790" w:rsidR="00C44194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69" w:history="1">
            <w:r w:rsidR="00C44194" w:rsidRPr="00B66F55">
              <w:rPr>
                <w:rStyle w:val="Hypertextovodkaz"/>
                <w:noProof/>
              </w:rPr>
              <w:t>3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Oblasti použití a omezení ohledně používání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_Toc72301369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4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576A654B" w14:textId="05A5D661" w:rsidR="00C44194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70" w:history="1">
            <w:r w:rsidR="00C44194" w:rsidRPr="00B66F55">
              <w:rPr>
                <w:rStyle w:val="Hypertextovodkaz"/>
                <w:noProof/>
              </w:rPr>
              <w:t>4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Léčebné a terapeutické aspekty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_Toc72301370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4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27BCBFEB" w14:textId="6FA43E20" w:rsidR="00C44194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71" w:history="1">
            <w:r w:rsidR="00C44194" w:rsidRPr="00B66F55">
              <w:rPr>
                <w:rStyle w:val="Hypertextovodkaz"/>
                <w:rFonts w:eastAsia="Arial"/>
                <w:noProof/>
              </w:rPr>
              <w:t>5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Bezpečnost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_Toc72301371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5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0F1B73C4" w14:textId="09175745" w:rsidR="00C44194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72" w:history="1">
            <w:r w:rsidR="00C44194" w:rsidRPr="00B66F55">
              <w:rPr>
                <w:rStyle w:val="Hypertextovodkaz"/>
                <w:noProof/>
              </w:rPr>
              <w:t>5.1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Vysvětlení bezpečnostních symbolů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_Toc72301372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5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2B34CE11" w14:textId="2C4EB82C" w:rsidR="00C44194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73" w:history="1">
            <w:r w:rsidR="00C44194" w:rsidRPr="00B66F55">
              <w:rPr>
                <w:rStyle w:val="Hypertextovodkaz"/>
                <w:noProof/>
                <w:lang w:eastAsia="cs-CZ"/>
              </w:rPr>
              <w:t>5.2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Všeobecné bezpečnostní pokyny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_Toc72301373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5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23D22DEE" w14:textId="7EE0C726" w:rsidR="00C44194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74" w:history="1">
            <w:r w:rsidR="00C44194" w:rsidRPr="00B66F55">
              <w:rPr>
                <w:rStyle w:val="Hypertextovodkaz"/>
                <w:noProof/>
              </w:rPr>
              <w:t>6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Manipulace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_Toc72301374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6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5138CF70" w14:textId="7EFEFB88" w:rsidR="00C44194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75" w:history="1">
            <w:r w:rsidR="00C44194" w:rsidRPr="00B66F55">
              <w:rPr>
                <w:rStyle w:val="Hypertextovodkaz"/>
                <w:noProof/>
              </w:rPr>
              <w:t>6.1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Výběr boty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_Toc72301375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6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0B7ADC93" w14:textId="444644A7" w:rsidR="00C44194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76" w:history="1">
            <w:r w:rsidR="00C44194" w:rsidRPr="00B66F55">
              <w:rPr>
                <w:rStyle w:val="Hypertextovodkaz"/>
                <w:noProof/>
              </w:rPr>
              <w:t>6.2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Kontrola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_Toc72301376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7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036CA190" w14:textId="2215285A" w:rsidR="00C44194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77" w:history="1">
            <w:r w:rsidR="00C44194" w:rsidRPr="00B66F55">
              <w:rPr>
                <w:rStyle w:val="Hypertextovodkaz"/>
                <w:noProof/>
              </w:rPr>
              <w:t>6.3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Nasazování ortézy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_Toc72301377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8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797EC097" w14:textId="2E0DEE30" w:rsidR="00C44194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78" w:history="1">
            <w:r w:rsidR="00C44194" w:rsidRPr="00B66F55">
              <w:rPr>
                <w:rStyle w:val="Hypertextovodkaz"/>
                <w:noProof/>
              </w:rPr>
              <w:t>6.4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Nošení ortézy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_Toc72301378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9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0EAF524D" w14:textId="508D3919" w:rsidR="00C44194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79" w:history="1">
            <w:r w:rsidR="00C44194" w:rsidRPr="00B66F55">
              <w:rPr>
                <w:rStyle w:val="Hypertextovodkaz"/>
                <w:noProof/>
              </w:rPr>
              <w:t>6.5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Sundávání ortézy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_Toc72301379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9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76F507BF" w14:textId="285404CC" w:rsidR="00C44194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80" w:history="1">
            <w:r w:rsidR="00C44194" w:rsidRPr="00B66F55">
              <w:rPr>
                <w:rStyle w:val="Hypertextovodkaz"/>
                <w:noProof/>
              </w:rPr>
              <w:t>7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Čištění a péče o výrobek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_Toc72301380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9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313717EF" w14:textId="4179E819" w:rsidR="00C44194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81" w:history="1">
            <w:r w:rsidR="00C44194" w:rsidRPr="00B66F55">
              <w:rPr>
                <w:rStyle w:val="Hypertextovodkaz"/>
                <w:noProof/>
              </w:rPr>
              <w:t>8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Údržba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_Toc72301381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9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299DF4E2" w14:textId="3B46186A" w:rsidR="00C44194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82" w:history="1">
            <w:r w:rsidR="00C44194" w:rsidRPr="00B66F55">
              <w:rPr>
                <w:rStyle w:val="Hypertextovodkaz"/>
                <w:noProof/>
              </w:rPr>
              <w:t>9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Hlášení závažné nežádoucí příhody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_Toc72301382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11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2BC83966" w14:textId="7925F687" w:rsidR="00C44194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83" w:history="1">
            <w:r w:rsidR="00C44194" w:rsidRPr="00B66F55">
              <w:rPr>
                <w:rStyle w:val="Hypertextovodkaz"/>
                <w:noProof/>
              </w:rPr>
              <w:t>10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Likvidace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_Toc72301383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11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3B4ED9D8" w14:textId="01E674BE" w:rsidR="00C44194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84" w:history="1">
            <w:r w:rsidR="00C44194" w:rsidRPr="00B66F55">
              <w:rPr>
                <w:rStyle w:val="Hypertextovodkaz"/>
                <w:noProof/>
              </w:rPr>
              <w:t>11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CE shoda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_Toc72301384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11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6AA6C276" w14:textId="5B07FA80" w:rsidR="00FA5609" w:rsidRDefault="00FA5609">
          <w:r>
            <w:rPr>
              <w:b/>
              <w:bCs/>
            </w:rPr>
            <w:fldChar w:fldCharType="end"/>
          </w:r>
        </w:p>
      </w:sdtContent>
    </w:sdt>
    <w:p w14:paraId="1A7F1524" w14:textId="77777777" w:rsidR="00967456" w:rsidRDefault="00967456" w:rsidP="00967456">
      <w:pPr>
        <w:pStyle w:val="Bezmezer"/>
      </w:pPr>
    </w:p>
    <w:p w14:paraId="185ACB9D" w14:textId="77777777" w:rsidR="006E1B31" w:rsidRDefault="006E1B31">
      <w:r>
        <w:br w:type="page"/>
      </w:r>
    </w:p>
    <w:p w14:paraId="6E420F16" w14:textId="77777777" w:rsidR="00D9099A" w:rsidRPr="00CB43FA" w:rsidRDefault="00511A71" w:rsidP="00CB43FA">
      <w:pPr>
        <w:pStyle w:val="Nadpis1"/>
      </w:pPr>
      <w:bookmarkStart w:id="0" w:name="_Toc72301367"/>
      <w:r w:rsidRPr="00CB43FA">
        <w:lastRenderedPageBreak/>
        <w:t>Předmluva</w:t>
      </w:r>
      <w:bookmarkEnd w:id="0"/>
    </w:p>
    <w:p w14:paraId="7749C303" w14:textId="77777777" w:rsidR="00241BAE" w:rsidRDefault="00DF036B" w:rsidP="00CB43FA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04E4EF91" wp14:editId="5DC73E87">
                <wp:simplePos x="0" y="0"/>
                <wp:positionH relativeFrom="margin">
                  <wp:posOffset>0</wp:posOffset>
                </wp:positionH>
                <wp:positionV relativeFrom="paragraph">
                  <wp:posOffset>23495</wp:posOffset>
                </wp:positionV>
                <wp:extent cx="4629150" cy="734060"/>
                <wp:effectExtent l="0" t="0" r="19050" b="2667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3406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4EFF339" w14:textId="77777777" w:rsidR="00CB43FA" w:rsidRDefault="00241BAE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BD74766" wp14:editId="6CDB08B7">
                                  <wp:extent cx="871200" cy="216000"/>
                                  <wp:effectExtent l="0" t="0" r="5715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mdr-informace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52858E" w14:textId="77777777" w:rsidR="00CB43FA" w:rsidRPr="00AC6682" w:rsidRDefault="00241BAE" w:rsidP="00AC6682">
                            <w:pPr>
                              <w:pStyle w:val="Bezmezer"/>
                            </w:pPr>
                            <w:r w:rsidRPr="00AC6682">
                              <w:t xml:space="preserve">Datum poslední aktualizace: </w:t>
                            </w:r>
                            <w:r w:rsidR="00A42717">
                              <w:t>12</w:t>
                            </w:r>
                            <w:r w:rsidRPr="00AC6682">
                              <w:t>. 0</w:t>
                            </w:r>
                            <w:r w:rsidR="00A42717">
                              <w:t>5</w:t>
                            </w:r>
                            <w:r w:rsidRPr="00AC6682">
                              <w:t>. 2021</w:t>
                            </w:r>
                            <w:r w:rsidR="00CE233B">
                              <w:t>.</w:t>
                            </w:r>
                          </w:p>
                          <w:p w14:paraId="7CDA8D19" w14:textId="77777777" w:rsidR="00CB43FA" w:rsidRPr="00AC6682" w:rsidRDefault="00241BAE" w:rsidP="00A664DC">
                            <w:pPr>
                              <w:pStyle w:val="Bezmezer"/>
                              <w:numPr>
                                <w:ilvl w:val="0"/>
                                <w:numId w:val="14"/>
                              </w:numPr>
                            </w:pPr>
                            <w:r w:rsidRPr="00AC6682">
                              <w:t>Přečtěte si pozorně tento dokument.</w:t>
                            </w:r>
                          </w:p>
                          <w:p w14:paraId="6763E33A" w14:textId="77777777" w:rsidR="00241BAE" w:rsidRPr="00AC6682" w:rsidRDefault="00241BAE" w:rsidP="00A664DC">
                            <w:pPr>
                              <w:pStyle w:val="Bezmezer"/>
                              <w:numPr>
                                <w:ilvl w:val="0"/>
                                <w:numId w:val="14"/>
                              </w:numPr>
                            </w:pPr>
                            <w:r w:rsidRPr="00AC6682">
                              <w:t>Dodržujte bezpečnostní pokyny.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4EF91" id="Textové pole 4" o:spid="_x0000_s1027" type="#_x0000_t202" style="position:absolute;margin-left:0;margin-top:1.85pt;width:364.5pt;height:5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4EFF339" w14:textId="77777777" w:rsidR="00CB43FA" w:rsidRDefault="00241BAE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BD74766" wp14:editId="6CDB08B7">
                            <wp:extent cx="871200" cy="216000"/>
                            <wp:effectExtent l="0" t="0" r="5715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mdr-informace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52858E" w14:textId="77777777" w:rsidR="00CB43FA" w:rsidRPr="00AC6682" w:rsidRDefault="00241BAE" w:rsidP="00AC6682">
                      <w:pPr>
                        <w:pStyle w:val="Bezmezer"/>
                      </w:pPr>
                      <w:r w:rsidRPr="00AC6682">
                        <w:t xml:space="preserve">Datum poslední aktualizace: </w:t>
                      </w:r>
                      <w:r w:rsidR="00A42717">
                        <w:t>12</w:t>
                      </w:r>
                      <w:r w:rsidRPr="00AC6682">
                        <w:t>. 0</w:t>
                      </w:r>
                      <w:r w:rsidR="00A42717">
                        <w:t>5</w:t>
                      </w:r>
                      <w:r w:rsidRPr="00AC6682">
                        <w:t>. 2021</w:t>
                      </w:r>
                      <w:r w:rsidR="00CE233B">
                        <w:t>.</w:t>
                      </w:r>
                    </w:p>
                    <w:p w14:paraId="7CDA8D19" w14:textId="77777777" w:rsidR="00CB43FA" w:rsidRPr="00AC6682" w:rsidRDefault="00241BAE" w:rsidP="00A664DC">
                      <w:pPr>
                        <w:pStyle w:val="Bezmezer"/>
                        <w:numPr>
                          <w:ilvl w:val="0"/>
                          <w:numId w:val="14"/>
                        </w:numPr>
                      </w:pPr>
                      <w:r w:rsidRPr="00AC6682">
                        <w:t>Přečtěte si pozorně tento dokument.</w:t>
                      </w:r>
                    </w:p>
                    <w:p w14:paraId="6763E33A" w14:textId="77777777" w:rsidR="00241BAE" w:rsidRPr="00AC6682" w:rsidRDefault="00241BAE" w:rsidP="00A664DC">
                      <w:pPr>
                        <w:pStyle w:val="Bezmezer"/>
                        <w:numPr>
                          <w:ilvl w:val="0"/>
                          <w:numId w:val="14"/>
                        </w:numPr>
                      </w:pPr>
                      <w:r w:rsidRPr="00AC6682">
                        <w:t>Dodržujte bezpečnostní pokyny.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CB4C63" w14:textId="77777777" w:rsidR="00241BAE" w:rsidRDefault="00241BAE" w:rsidP="00CB43FA">
      <w:pPr>
        <w:pStyle w:val="Bezmezer"/>
      </w:pPr>
    </w:p>
    <w:p w14:paraId="093E6D60" w14:textId="77777777" w:rsidR="00241BAE" w:rsidRDefault="00241BAE" w:rsidP="00CB43FA">
      <w:pPr>
        <w:pStyle w:val="Bezmezer"/>
      </w:pPr>
    </w:p>
    <w:p w14:paraId="3AF6B592" w14:textId="77777777" w:rsidR="00241BAE" w:rsidRDefault="00241BAE" w:rsidP="00CB43FA">
      <w:pPr>
        <w:pStyle w:val="Bezmezer"/>
      </w:pPr>
    </w:p>
    <w:p w14:paraId="25A076A3" w14:textId="77777777" w:rsidR="00CB43FA" w:rsidRDefault="00CB43FA" w:rsidP="00CB43FA">
      <w:pPr>
        <w:pStyle w:val="Bezmezer"/>
      </w:pPr>
    </w:p>
    <w:p w14:paraId="17F40177" w14:textId="77777777" w:rsidR="00CB43FA" w:rsidRDefault="00CB43FA" w:rsidP="00CB43FA">
      <w:pPr>
        <w:pStyle w:val="Bezmezer"/>
      </w:pPr>
    </w:p>
    <w:p w14:paraId="06E8F931" w14:textId="77777777" w:rsidR="00721628" w:rsidRDefault="00DF036B" w:rsidP="00CB43FA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3FB6AB5E" wp14:editId="5DD90552">
                <wp:simplePos x="0" y="0"/>
                <wp:positionH relativeFrom="margin">
                  <wp:posOffset>0</wp:posOffset>
                </wp:positionH>
                <wp:positionV relativeFrom="paragraph">
                  <wp:posOffset>58420</wp:posOffset>
                </wp:positionV>
                <wp:extent cx="4629150" cy="662305"/>
                <wp:effectExtent l="0" t="0" r="19050" b="2349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66230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71D2E7A7" w14:textId="77777777" w:rsidR="00241BAE" w:rsidRDefault="00241BAE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9EA4D91" wp14:editId="1CAE7B89">
                                  <wp:extent cx="871200" cy="216000"/>
                                  <wp:effectExtent l="0" t="0" r="5715" b="0"/>
                                  <wp:docPr id="11" name="Obráze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mdr-informace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0DE7FB" w14:textId="1A02B09B" w:rsidR="00241BAE" w:rsidRPr="00241BAE" w:rsidRDefault="00A42717" w:rsidP="00CB43FA">
                            <w:pPr>
                              <w:spacing w:after="80" w:line="240" w:lineRule="auto"/>
                              <w:rPr>
                                <w:rFonts w:cs="Arial"/>
                                <w:szCs w:val="17"/>
                              </w:rPr>
                            </w:pPr>
                            <w:r w:rsidRPr="00A42717">
                              <w:rPr>
                                <w:rFonts w:cs="Arial"/>
                                <w:szCs w:val="17"/>
                              </w:rPr>
                              <w:t xml:space="preserve">Dodržujte konkrétní informace a bezpečnostní pokyny týkající se používání </w:t>
                            </w:r>
                            <w:r w:rsidR="009777CA">
                              <w:rPr>
                                <w:rFonts w:cs="Arial"/>
                                <w:szCs w:val="17"/>
                              </w:rPr>
                              <w:t>ortézy</w:t>
                            </w:r>
                            <w:r w:rsidRPr="00A42717">
                              <w:rPr>
                                <w:rFonts w:cs="Arial"/>
                                <w:szCs w:val="17"/>
                              </w:rPr>
                              <w:t xml:space="preserve"> obdržené od vašeho vybavujícího ortotika-protetika.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6AB5E" id="Textové pole 6" o:spid="_x0000_s1028" type="#_x0000_t202" style="position:absolute;margin-left:0;margin-top:4.6pt;width:364.5pt;height:52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71D2E7A7" w14:textId="77777777" w:rsidR="00241BAE" w:rsidRDefault="00241BAE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29EA4D91" wp14:editId="1CAE7B89">
                            <wp:extent cx="871200" cy="216000"/>
                            <wp:effectExtent l="0" t="0" r="5715" b="0"/>
                            <wp:docPr id="11" name="Obráze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mdr-informace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0DE7FB" w14:textId="1A02B09B" w:rsidR="00241BAE" w:rsidRPr="00241BAE" w:rsidRDefault="00A42717" w:rsidP="00CB43FA">
                      <w:pPr>
                        <w:spacing w:after="80" w:line="240" w:lineRule="auto"/>
                        <w:rPr>
                          <w:rFonts w:cs="Arial"/>
                          <w:szCs w:val="17"/>
                        </w:rPr>
                      </w:pPr>
                      <w:r w:rsidRPr="00A42717">
                        <w:rPr>
                          <w:rFonts w:cs="Arial"/>
                          <w:szCs w:val="17"/>
                        </w:rPr>
                        <w:t xml:space="preserve">Dodržujte konkrétní informace a bezpečnostní pokyny týkající se používání </w:t>
                      </w:r>
                      <w:r w:rsidR="009777CA">
                        <w:rPr>
                          <w:rFonts w:cs="Arial"/>
                          <w:szCs w:val="17"/>
                        </w:rPr>
                        <w:t>ortézy</w:t>
                      </w:r>
                      <w:r w:rsidRPr="00A42717">
                        <w:rPr>
                          <w:rFonts w:cs="Arial"/>
                          <w:szCs w:val="17"/>
                        </w:rPr>
                        <w:t xml:space="preserve"> obdržené od vašeho vybavujícího ortotika-protetika.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AC80CD" w14:textId="77777777" w:rsidR="00241BAE" w:rsidRDefault="00241BAE" w:rsidP="00CB43FA">
      <w:pPr>
        <w:pStyle w:val="Bezmezer"/>
      </w:pPr>
    </w:p>
    <w:p w14:paraId="1ED61490" w14:textId="77777777" w:rsidR="001D1565" w:rsidRDefault="001D1565" w:rsidP="00CB43FA">
      <w:pPr>
        <w:pStyle w:val="Bezmezer"/>
      </w:pPr>
    </w:p>
    <w:p w14:paraId="15DF94DC" w14:textId="77777777" w:rsidR="00CB43FA" w:rsidRDefault="00CB43FA" w:rsidP="00CB43FA">
      <w:pPr>
        <w:pStyle w:val="Bezmezer"/>
      </w:pPr>
    </w:p>
    <w:p w14:paraId="3D5E6668" w14:textId="77777777" w:rsidR="00CB43FA" w:rsidRDefault="00CB43FA" w:rsidP="00CB43FA">
      <w:pPr>
        <w:pStyle w:val="Bezmezer"/>
      </w:pPr>
    </w:p>
    <w:p w14:paraId="698B7D3E" w14:textId="77777777" w:rsidR="00CB43FA" w:rsidRDefault="00CB43FA" w:rsidP="00CB43FA">
      <w:pPr>
        <w:pStyle w:val="Bezmezer"/>
      </w:pPr>
    </w:p>
    <w:p w14:paraId="2750AF15" w14:textId="77777777" w:rsidR="00CB43FA" w:rsidRDefault="00CB43FA" w:rsidP="00CB43FA">
      <w:pPr>
        <w:pStyle w:val="Bezmezer"/>
      </w:pPr>
    </w:p>
    <w:p w14:paraId="5D598042" w14:textId="1AEBB866" w:rsidR="00721628" w:rsidRPr="00721628" w:rsidRDefault="00721628" w:rsidP="00CB43FA">
      <w:pPr>
        <w:pStyle w:val="Bezmezer"/>
      </w:pPr>
      <w:r w:rsidRPr="00721628">
        <w:t xml:space="preserve">Od výrobce jste obdrželi </w:t>
      </w:r>
      <w:r w:rsidR="009777CA">
        <w:t>ortézu</w:t>
      </w:r>
      <w:r w:rsidRPr="00721628">
        <w:t xml:space="preserve"> vyrobenou na míru</w:t>
      </w:r>
      <w:r w:rsidR="0091647A">
        <w:t xml:space="preserve"> – tento</w:t>
      </w:r>
      <w:r w:rsidRPr="00721628">
        <w:t xml:space="preserve"> zakázkový prostředek </w:t>
      </w:r>
      <w:r w:rsidR="0091647A" w:rsidRPr="0091647A">
        <w:rPr>
          <w:b/>
        </w:rPr>
        <w:t xml:space="preserve">je </w:t>
      </w:r>
      <w:r w:rsidRPr="0091647A">
        <w:rPr>
          <w:b/>
        </w:rPr>
        <w:t xml:space="preserve">určen pouze pro jednoho </w:t>
      </w:r>
      <w:r w:rsidR="0091647A" w:rsidRPr="0091647A">
        <w:rPr>
          <w:b/>
        </w:rPr>
        <w:t>uživatele</w:t>
      </w:r>
      <w:r w:rsidR="0091647A">
        <w:t xml:space="preserve"> a je</w:t>
      </w:r>
      <w:r w:rsidRPr="00721628">
        <w:t xml:space="preserve"> přizpůsoben vašim osobním potřebám. Kvalifikovaní pracovníci poskytovatele péče v oboru ortotik-protetik vás informovali o správném používání </w:t>
      </w:r>
      <w:r w:rsidR="009777CA">
        <w:t>ortézy</w:t>
      </w:r>
      <w:r w:rsidRPr="00721628">
        <w:t>. Přečtěte si pozorně tento návod k</w:t>
      </w:r>
      <w:r w:rsidR="0091647A">
        <w:t> </w:t>
      </w:r>
      <w:r w:rsidRPr="00721628">
        <w:t>použití</w:t>
      </w:r>
      <w:r w:rsidR="0091647A">
        <w:t xml:space="preserve"> –</w:t>
      </w:r>
      <w:r w:rsidRPr="00721628">
        <w:t xml:space="preserve"> obsahuje podrobné informace týkající se správného používání </w:t>
      </w:r>
      <w:r w:rsidR="00827938">
        <w:t>ortézy</w:t>
      </w:r>
      <w:r w:rsidRPr="00721628">
        <w:t xml:space="preserve"> a také důležité bezpečnostní pokyny.</w:t>
      </w:r>
    </w:p>
    <w:p w14:paraId="4D9A56B1" w14:textId="77777777" w:rsidR="00721628" w:rsidRPr="00721628" w:rsidRDefault="00721628" w:rsidP="00CB43FA">
      <w:pPr>
        <w:pStyle w:val="Nadpis1"/>
      </w:pPr>
      <w:bookmarkStart w:id="1" w:name="_Toc72301368"/>
      <w:r w:rsidRPr="00721628">
        <w:t>Popis konstrukce a jednotlivé komponenty</w:t>
      </w:r>
      <w:bookmarkEnd w:id="1"/>
    </w:p>
    <w:p w14:paraId="7C03D380" w14:textId="77777777" w:rsidR="009777CA" w:rsidRDefault="009777CA" w:rsidP="009777CA">
      <w:pPr>
        <w:pStyle w:val="Bezmezer"/>
      </w:pPr>
      <w:r>
        <w:t>Vaše ortéza se primárně skládá z bércového dílu a chodidlového dílu, které mohou mít integrovaný mechanismus kompenzace délky. Klouby mohou být volně pohyblivé, omezené v jejich pohybu nebo s uzávěrem. Funkce kloubu mohou být podporovány také pružinovými mechanismy.</w:t>
      </w:r>
    </w:p>
    <w:p w14:paraId="39D5DE18" w14:textId="77777777" w:rsidR="009777CA" w:rsidRDefault="009777CA" w:rsidP="009777CA">
      <w:pPr>
        <w:pStyle w:val="Bezmezer"/>
      </w:pPr>
      <w:r>
        <w:t>Rozsah nastavení úpravou zapínacích pásků je omezený. Viz též "Kolísání objemu" v kap. 4.</w:t>
      </w:r>
    </w:p>
    <w:p w14:paraId="5CB61DA7" w14:textId="77777777" w:rsidR="009777CA" w:rsidRDefault="009777CA" w:rsidP="009777CA">
      <w:pPr>
        <w:pStyle w:val="Bezmezer"/>
      </w:pPr>
      <w:r>
        <w:t>Statická stavba chodidlového a bércového komponentu chodidla byla přizpůsobena individuálním potřebám a bere v úvahu výšku podpatku boty.</w:t>
      </w:r>
    </w:p>
    <w:p w14:paraId="3B0DBC2F" w14:textId="405EA698" w:rsidR="009777CA" w:rsidRDefault="009777CA" w:rsidP="009777CA">
      <w:pPr>
        <w:pStyle w:val="Bezmezer"/>
      </w:pPr>
      <w:r>
        <w:t>Poskytovatel zdravotní péče vybral komponenty ortézy, které jsou pro vás optimální, přizpůsobil je vašemu stupni aktivity a vašim individuálním požadavkům.</w:t>
      </w:r>
    </w:p>
    <w:p w14:paraId="217021A3" w14:textId="77777777" w:rsidR="009777CA" w:rsidRDefault="00721628" w:rsidP="009777CA">
      <w:pPr>
        <w:pStyle w:val="Nadpis1"/>
      </w:pPr>
      <w:bookmarkStart w:id="2" w:name="_Toc72301369"/>
      <w:r w:rsidRPr="00721628">
        <w:t>Oblasti použití a omezení ohledně používání</w:t>
      </w:r>
      <w:bookmarkEnd w:id="2"/>
    </w:p>
    <w:p w14:paraId="37030A80" w14:textId="5BCC3CB3" w:rsidR="00FD36AE" w:rsidRPr="00827938" w:rsidRDefault="009777CA" w:rsidP="00827938">
      <w:pPr>
        <w:pStyle w:val="Bezmezer"/>
      </w:pPr>
      <w:r w:rsidRPr="009777CA">
        <w:t>Vaše ortéza je ortopedická pomůcka, která vám umožňuje nebo usnadňuje stoj a chůzi nebo splňuje další specifické požadavky týkající se vašeho</w:t>
      </w:r>
      <w:r w:rsidRPr="00827938">
        <w:t xml:space="preserve"> zdravotního</w:t>
      </w:r>
      <w:r w:rsidRPr="009777CA">
        <w:t xml:space="preserve"> stavu. </w:t>
      </w:r>
      <w:r w:rsidRPr="00827938">
        <w:t>Výrobce</w:t>
      </w:r>
      <w:r w:rsidRPr="009777CA">
        <w:t xml:space="preserve"> přizpůsobil ortézu zatížením očekávaným v době vybavení. Pokud se úroveň</w:t>
      </w:r>
      <w:r w:rsidRPr="00827938">
        <w:t xml:space="preserve"> vaší</w:t>
      </w:r>
      <w:r w:rsidRPr="009777CA">
        <w:t xml:space="preserve"> aktivity v průběhu používání zvyšuje, může být nutné provést úpravy. Změny bude nutné provést také v případě, že se fyzický stav zhorší a bude zapotřebí větší podpora ze strany ortézy. Poraďte se se svým lékařem ohledně denní doby užívání a možných terapeutických opatření (např. ergoterapie nebo fyzioterapie) ke zlepšení vašeho výkonu. Zejména pro uživatele, kteří používají ortézu poprvé, bývá nošení ortézy nezvyklé a musí se naučit, jak s ortézou manipulovat. Musí dojít k</w:t>
      </w:r>
      <w:r w:rsidRPr="00827938">
        <w:t> </w:t>
      </w:r>
      <w:r w:rsidRPr="009777CA">
        <w:t>nácviku</w:t>
      </w:r>
      <w:r w:rsidRPr="00827938">
        <w:t xml:space="preserve"> </w:t>
      </w:r>
      <w:r w:rsidRPr="009777CA">
        <w:t xml:space="preserve">nasazování a </w:t>
      </w:r>
      <w:r w:rsidR="00BE0469">
        <w:t>sundávání</w:t>
      </w:r>
      <w:r w:rsidRPr="009777CA">
        <w:t xml:space="preserve"> pomůcky, sedání, stoj</w:t>
      </w:r>
      <w:r w:rsidRPr="00827938">
        <w:t>e</w:t>
      </w:r>
      <w:r w:rsidRPr="009777CA">
        <w:t xml:space="preserve"> a chůze. Musí být také vysvětleny způsoby, jak zvládnout případný pád. Váš lékař, fyzioterapeut nebo ortotik-protetik vám mohou poskytnout další rady ohledně </w:t>
      </w:r>
      <w:r w:rsidR="00FD36AE" w:rsidRPr="00827938">
        <w:t>používání ortéz</w:t>
      </w:r>
      <w:r w:rsidRPr="009777CA">
        <w:t>. Obecně by pacient neměl při nošení ortézy pociťovat přílišný diskomfort. Nadměrný tlak může způsobit komplikace, např. otlaky nebo problémy s klouby. V případě jakýchkoli dotazů ohledně vaší ortézy kontaktujte vašeho ortotika-protetika</w:t>
      </w:r>
    </w:p>
    <w:p w14:paraId="3FF40B5F" w14:textId="182AA4DA" w:rsidR="000F055B" w:rsidRPr="00FD36AE" w:rsidRDefault="000F055B" w:rsidP="00FD36AE">
      <w:pPr>
        <w:pStyle w:val="Nadpis1"/>
      </w:pPr>
      <w:bookmarkStart w:id="3" w:name="_Toc72301370"/>
      <w:r>
        <w:t>Léčebné a terapeutické aspekty</w:t>
      </w:r>
      <w:bookmarkEnd w:id="3"/>
    </w:p>
    <w:p w14:paraId="1BF7F2FC" w14:textId="0F568CEA" w:rsidR="00FD36AE" w:rsidRPr="00C44194" w:rsidRDefault="00FD36AE" w:rsidP="00FD36AE">
      <w:pPr>
        <w:pStyle w:val="Bezmezer"/>
      </w:pPr>
      <w:r w:rsidRPr="00FD36AE">
        <w:t>Pokud nastanou problémy v oblasti páteře i přes objektivní zlepšení statiky, poraďte se se svým ortotikem-protetikem.</w:t>
      </w:r>
    </w:p>
    <w:p w14:paraId="3CAC4241" w14:textId="65E84DA7" w:rsidR="00FD36AE" w:rsidRPr="00FD36AE" w:rsidRDefault="00FD36AE" w:rsidP="00FD36AE">
      <w:pPr>
        <w:pStyle w:val="Bezmezer"/>
        <w:rPr>
          <w:b/>
          <w:bCs/>
        </w:rPr>
      </w:pPr>
      <w:r w:rsidRPr="00FD36AE">
        <w:rPr>
          <w:b/>
          <w:bCs/>
        </w:rPr>
        <w:t>Kolísání objemu dolní končetiny</w:t>
      </w:r>
    </w:p>
    <w:p w14:paraId="38DC7AC4" w14:textId="5D7B53BC" w:rsidR="00FD36AE" w:rsidRDefault="00FD36AE" w:rsidP="00FD36AE">
      <w:pPr>
        <w:pStyle w:val="Bezmezer"/>
      </w:pPr>
      <w:r>
        <w:t xml:space="preserve">Kolísání tělesné hmotnosti a otoky v dolní končetině mohou vést k problémům s tvarovým obepnutím a následně k funkčním deficitům. Tomuto problému může zabránit použití </w:t>
      </w:r>
      <w:r>
        <w:lastRenderedPageBreak/>
        <w:t xml:space="preserve">kompresivních punčoch. </w:t>
      </w:r>
      <w:r w:rsidRPr="00FD36AE">
        <w:t>Budete-li mít další dotazy týkající se kolísání objemu pahýlu, obraťte se na svého lékaře, fyzioterapeuta nebo ortotika-protetika.</w:t>
      </w:r>
    </w:p>
    <w:p w14:paraId="4AE84D7B" w14:textId="77777777" w:rsidR="009D2BC9" w:rsidRPr="009D2BC9" w:rsidRDefault="009D2BC9" w:rsidP="009D2BC9">
      <w:pPr>
        <w:pStyle w:val="Bezmezer"/>
        <w:rPr>
          <w:b/>
        </w:rPr>
      </w:pPr>
      <w:bookmarkStart w:id="4" w:name="_Hlk71195061"/>
      <w:bookmarkStart w:id="5" w:name="_Hlk71177691"/>
      <w:r w:rsidRPr="009D2BC9">
        <w:rPr>
          <w:b/>
        </w:rPr>
        <w:t>Kombinace s dalšími zdravotnickými prostředky</w:t>
      </w:r>
    </w:p>
    <w:p w14:paraId="4CF1402C" w14:textId="0FD35F39" w:rsidR="009D2BC9" w:rsidRPr="009D2BC9" w:rsidRDefault="009D2BC9" w:rsidP="009D2BC9">
      <w:pPr>
        <w:pStyle w:val="Bezmezer"/>
      </w:pPr>
      <w:r w:rsidRPr="009D2BC9">
        <w:t>Na doporučení lékaře či jiného zainteresovaného poskytovat</w:t>
      </w:r>
      <w:r w:rsidR="00A42717">
        <w:t xml:space="preserve">ele v procesu </w:t>
      </w:r>
      <w:r w:rsidR="00FD36AE">
        <w:t>ortoticko-</w:t>
      </w:r>
      <w:r w:rsidR="00A42717">
        <w:t>protetické péče o </w:t>
      </w:r>
      <w:r w:rsidRPr="009D2BC9">
        <w:t>pacienta (fyzioterapeut, ergoterapeut, ortotik-protetik) je možné používat jiné doplňkové zdravotnické prostředk</w:t>
      </w:r>
      <w:r w:rsidR="00A42717">
        <w:t>y</w:t>
      </w:r>
      <w:r w:rsidRPr="009D2BC9">
        <w:t xml:space="preserve"> pro podporu funkce </w:t>
      </w:r>
      <w:r w:rsidR="00827938">
        <w:t>ortézy</w:t>
      </w:r>
      <w:r w:rsidRPr="009D2BC9">
        <w:t xml:space="preserve"> či celkové sebeobsluhy pacienta. Obecně lze identifikovat jako </w:t>
      </w:r>
      <w:r w:rsidR="00FD36AE">
        <w:t>nejčastěji</w:t>
      </w:r>
      <w:r w:rsidRPr="009D2BC9">
        <w:t xml:space="preserve"> kombinované prostředky s </w:t>
      </w:r>
      <w:r w:rsidR="00FD36AE">
        <w:t>ortézou</w:t>
      </w:r>
      <w:r w:rsidRPr="009D2BC9">
        <w:t xml:space="preserve"> např. berle, </w:t>
      </w:r>
      <w:r w:rsidR="00C44194">
        <w:t xml:space="preserve">invalidní vozík </w:t>
      </w:r>
      <w:r w:rsidRPr="009D2BC9">
        <w:t xml:space="preserve">či chodítko. </w:t>
      </w:r>
      <w:bookmarkEnd w:id="4"/>
      <w:bookmarkEnd w:id="5"/>
    </w:p>
    <w:p w14:paraId="5E37C5AE" w14:textId="77777777" w:rsidR="000F055B" w:rsidRDefault="000F055B" w:rsidP="000923EF">
      <w:pPr>
        <w:pStyle w:val="Nadpis1"/>
        <w:rPr>
          <w:rFonts w:eastAsia="Arial"/>
        </w:rPr>
      </w:pPr>
      <w:bookmarkStart w:id="6" w:name="_Toc72301371"/>
      <w:r>
        <w:t>Bezpečnost</w:t>
      </w:r>
      <w:bookmarkEnd w:id="6"/>
    </w:p>
    <w:p w14:paraId="1CA77B0E" w14:textId="77777777" w:rsidR="00241BAE" w:rsidRDefault="000F055B" w:rsidP="000F055B">
      <w:pPr>
        <w:pStyle w:val="Nadpis2"/>
      </w:pPr>
      <w:bookmarkStart w:id="7" w:name="_Toc72301372"/>
      <w:r>
        <w:t>Vysvětlení bezpečnostních symbolů</w:t>
      </w:r>
      <w:bookmarkEnd w:id="7"/>
    </w:p>
    <w:tbl>
      <w:tblPr>
        <w:tblStyle w:val="Mkatabulky"/>
        <w:tblW w:w="724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119"/>
      </w:tblGrid>
      <w:tr w:rsidR="000923EF" w14:paraId="3CB751BE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60288F91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69AE0243" wp14:editId="5399BE9F">
                  <wp:extent cx="579600" cy="144000"/>
                  <wp:effectExtent l="0" t="0" r="0" b="889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dr-varovani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0F189275" w14:textId="77777777" w:rsidR="000923EF" w:rsidRDefault="000923EF" w:rsidP="000923EF">
            <w:r>
              <w:rPr>
                <w:rFonts w:cs="Arial"/>
                <w:szCs w:val="16"/>
              </w:rPr>
              <w:t>Varování před potenciálními riziky těžké nehody nebo poranění.</w:t>
            </w:r>
          </w:p>
        </w:tc>
      </w:tr>
      <w:tr w:rsidR="000923EF" w14:paraId="2C1BE157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5FC7CB8D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4C32C462" wp14:editId="52A4CFA6">
                  <wp:extent cx="579600" cy="144000"/>
                  <wp:effectExtent l="0" t="0" r="0" b="8890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dr-pozor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0ED8BEC9" w14:textId="77777777" w:rsidR="000923EF" w:rsidRDefault="0098053D" w:rsidP="000923EF">
            <w:r>
              <w:rPr>
                <w:rFonts w:cs="Arial"/>
                <w:szCs w:val="16"/>
              </w:rPr>
              <w:t>Varování před potenciálním rizikem nehody nebo poranění.</w:t>
            </w:r>
          </w:p>
        </w:tc>
      </w:tr>
      <w:tr w:rsidR="000923EF" w14:paraId="5DB5A601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44A0828C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17BEEA4D" wp14:editId="122F3B08">
                  <wp:extent cx="579600" cy="144000"/>
                  <wp:effectExtent l="0" t="0" r="0" b="8890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dr-upozorneni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5CBD1AAF" w14:textId="77777777" w:rsidR="000923EF" w:rsidRDefault="0098053D" w:rsidP="000923EF">
            <w:r>
              <w:rPr>
                <w:rFonts w:cs="Arial"/>
                <w:szCs w:val="16"/>
              </w:rPr>
              <w:t>Varování před nebezpečím způsobení technických škod.</w:t>
            </w:r>
          </w:p>
        </w:tc>
      </w:tr>
    </w:tbl>
    <w:p w14:paraId="1CAE6CED" w14:textId="77777777" w:rsidR="007506E6" w:rsidRDefault="007506E6" w:rsidP="00A33E4E">
      <w:pPr>
        <w:pStyle w:val="Bezmezer"/>
      </w:pPr>
    </w:p>
    <w:p w14:paraId="6A957D89" w14:textId="39D25FAF" w:rsidR="007506E6" w:rsidRDefault="007506E6" w:rsidP="007506E6">
      <w:pPr>
        <w:pStyle w:val="Nadpis2"/>
        <w:rPr>
          <w:noProof/>
          <w:lang w:eastAsia="cs-CZ"/>
        </w:rPr>
      </w:pPr>
      <w:bookmarkStart w:id="8" w:name="_Toc72301373"/>
      <w:r>
        <w:t>Všeobecné bezpečnostní pokyn</w:t>
      </w:r>
      <w:r w:rsidR="00040B26">
        <w:t>y</w:t>
      </w:r>
      <w:bookmarkEnd w:id="8"/>
      <w:r>
        <w:rPr>
          <w:noProof/>
          <w:lang w:eastAsia="cs-CZ"/>
        </w:rPr>
        <w:t xml:space="preserve"> </w:t>
      </w:r>
    </w:p>
    <w:p w14:paraId="56AD7E5C" w14:textId="031C0836" w:rsidR="00FD36AE" w:rsidRPr="00FD36AE" w:rsidRDefault="00FD36AE" w:rsidP="00FD36AE">
      <w:pPr>
        <w:rPr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0" wp14:anchorId="6573B44A" wp14:editId="22D86F5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629600" cy="748800"/>
                <wp:effectExtent l="0" t="0" r="19050" b="1397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88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8D57BB1" w14:textId="77777777" w:rsidR="00FD36AE" w:rsidRDefault="00FD36AE" w:rsidP="00FD36AE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50FA6C1" wp14:editId="747D39B7">
                                  <wp:extent cx="867600" cy="216000"/>
                                  <wp:effectExtent l="0" t="0" r="8890" b="0"/>
                                  <wp:docPr id="7" name="Obráze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F72133" w14:textId="257AC706" w:rsidR="00FD36AE" w:rsidRDefault="00FD36AE" w:rsidP="00FD36AE">
                            <w:pPr>
                              <w:pStyle w:val="Bezmezer"/>
                            </w:pPr>
                            <w:r>
                              <w:rPr>
                                <w:b/>
                              </w:rPr>
                              <w:t>Překročení provozní živostnosti</w:t>
                            </w:r>
                          </w:p>
                          <w:p w14:paraId="73C16A94" w14:textId="3471052E" w:rsidR="00FD36AE" w:rsidRDefault="00FD36AE" w:rsidP="00FD36AE">
                            <w:pPr>
                              <w:pStyle w:val="Bezmezer"/>
                            </w:pPr>
                            <w:r>
                              <w:t>Zranění pacienta nebo poškození výrobku v důsledky změn nebo ztráty funkčnosti</w:t>
                            </w:r>
                          </w:p>
                          <w:p w14:paraId="5E22B3CA" w14:textId="37896C5B" w:rsidR="00FD36AE" w:rsidRPr="00AC6682" w:rsidRDefault="00FD36AE" w:rsidP="00FD36AE">
                            <w:pPr>
                              <w:pStyle w:val="Bezmezer"/>
                              <w:numPr>
                                <w:ilvl w:val="0"/>
                                <w:numId w:val="13"/>
                              </w:numPr>
                            </w:pPr>
                            <w:r w:rsidRPr="00AC6682">
                              <w:t>D</w:t>
                            </w:r>
                            <w:r>
                              <w:t>bejte na to, aby nebyla překročena schválená provozní životnost výrobku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3B44A" id="Textové pole 3" o:spid="_x0000_s1029" type="#_x0000_t202" style="position:absolute;margin-left:0;margin-top:-.05pt;width:364.55pt;height:58.9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58D57BB1" w14:textId="77777777" w:rsidR="00FD36AE" w:rsidRDefault="00FD36AE" w:rsidP="00FD36AE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50FA6C1" wp14:editId="747D39B7">
                            <wp:extent cx="867600" cy="216000"/>
                            <wp:effectExtent l="0" t="0" r="8890" b="0"/>
                            <wp:docPr id="7" name="Obráze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F72133" w14:textId="257AC706" w:rsidR="00FD36AE" w:rsidRDefault="00FD36AE" w:rsidP="00FD36AE">
                      <w:pPr>
                        <w:pStyle w:val="Bezmezer"/>
                      </w:pPr>
                      <w:r>
                        <w:rPr>
                          <w:b/>
                        </w:rPr>
                        <w:t>Překročení provozní živostnosti</w:t>
                      </w:r>
                    </w:p>
                    <w:p w14:paraId="73C16A94" w14:textId="3471052E" w:rsidR="00FD36AE" w:rsidRDefault="00FD36AE" w:rsidP="00FD36AE">
                      <w:pPr>
                        <w:pStyle w:val="Bezmezer"/>
                      </w:pPr>
                      <w:r>
                        <w:t>Zranění pacienta nebo poškození výrobku v důsledky změn nebo ztráty funkčnosti</w:t>
                      </w:r>
                    </w:p>
                    <w:p w14:paraId="5E22B3CA" w14:textId="37896C5B" w:rsidR="00FD36AE" w:rsidRPr="00AC6682" w:rsidRDefault="00FD36AE" w:rsidP="00FD36AE">
                      <w:pPr>
                        <w:pStyle w:val="Bezmezer"/>
                        <w:numPr>
                          <w:ilvl w:val="0"/>
                          <w:numId w:val="13"/>
                        </w:numPr>
                      </w:pPr>
                      <w:r w:rsidRPr="00AC6682">
                        <w:t>D</w:t>
                      </w:r>
                      <w:r>
                        <w:t>bejte na to, aby nebyla překročena schválená provozní životnost výrobku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FDEEE1" w14:textId="77777777" w:rsidR="007506E6" w:rsidRDefault="007506E6" w:rsidP="007506E6">
      <w:pPr>
        <w:pStyle w:val="Bezmezer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 wp14:anchorId="38F85815" wp14:editId="2A57DD9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9600" cy="748800"/>
                <wp:effectExtent l="0" t="0" r="19050" b="1397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88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B6E5E44" w14:textId="77777777" w:rsidR="000923EF" w:rsidRDefault="000923EF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CC5F1A9" wp14:editId="00D4D7C2">
                                  <wp:extent cx="867600" cy="216000"/>
                                  <wp:effectExtent l="0" t="0" r="8890" b="0"/>
                                  <wp:docPr id="15" name="Obrázek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233C16" w14:textId="77777777" w:rsidR="0066641C" w:rsidRDefault="000923EF" w:rsidP="00AC6682">
                            <w:pPr>
                              <w:pStyle w:val="Bezmezer"/>
                            </w:pPr>
                            <w:r w:rsidRPr="0066641C">
                              <w:rPr>
                                <w:b/>
                              </w:rPr>
                              <w:t>Nedodržování pokynů v návodu k použití při používání výrobku</w:t>
                            </w:r>
                            <w:r w:rsidR="0066641C">
                              <w:t>.</w:t>
                            </w:r>
                          </w:p>
                          <w:p w14:paraId="26C4C241" w14:textId="77777777" w:rsidR="00AC6682" w:rsidRDefault="000923EF" w:rsidP="00AC6682">
                            <w:pPr>
                              <w:pStyle w:val="Bezmezer"/>
                            </w:pPr>
                            <w:r w:rsidRPr="00AC6682">
                              <w:t>Zhoršení zdravotního stavu a poškození výrobku z důvodu nedodržení bezpečnostních pokynů</w:t>
                            </w:r>
                          </w:p>
                          <w:p w14:paraId="655CFC2C" w14:textId="77777777" w:rsidR="000923EF" w:rsidRPr="00AC6682" w:rsidRDefault="000923EF" w:rsidP="00A664DC">
                            <w:pPr>
                              <w:pStyle w:val="Bezmezer"/>
                              <w:numPr>
                                <w:ilvl w:val="0"/>
                                <w:numId w:val="13"/>
                              </w:numPr>
                            </w:pPr>
                            <w:r w:rsidRPr="00AC6682">
                              <w:t>Dodržujte bezpečnostní pokyny v tomto návodu k použití.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5815" id="Textové pole 13" o:spid="_x0000_s1030" type="#_x0000_t202" style="position:absolute;margin-left:0;margin-top:0;width:364.55pt;height:58.9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3B6E5E44" w14:textId="77777777" w:rsidR="000923EF" w:rsidRDefault="000923EF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CC5F1A9" wp14:editId="00D4D7C2">
                            <wp:extent cx="867600" cy="216000"/>
                            <wp:effectExtent l="0" t="0" r="8890" b="0"/>
                            <wp:docPr id="15" name="Obrázek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233C16" w14:textId="77777777" w:rsidR="0066641C" w:rsidRDefault="000923EF" w:rsidP="00AC6682">
                      <w:pPr>
                        <w:pStyle w:val="Bezmezer"/>
                      </w:pPr>
                      <w:r w:rsidRPr="0066641C">
                        <w:rPr>
                          <w:b/>
                        </w:rPr>
                        <w:t>Nedodržování pokynů v návodu k použití při používání výrobku</w:t>
                      </w:r>
                      <w:r w:rsidR="0066641C">
                        <w:t>.</w:t>
                      </w:r>
                    </w:p>
                    <w:p w14:paraId="26C4C241" w14:textId="77777777" w:rsidR="00AC6682" w:rsidRDefault="000923EF" w:rsidP="00AC6682">
                      <w:pPr>
                        <w:pStyle w:val="Bezmezer"/>
                      </w:pPr>
                      <w:r w:rsidRPr="00AC6682">
                        <w:t>Zhoršení zdravotního stavu a poškození výrobku z důvodu nedodržení bezpečnostních pokynů</w:t>
                      </w:r>
                    </w:p>
                    <w:p w14:paraId="655CFC2C" w14:textId="77777777" w:rsidR="000923EF" w:rsidRPr="00AC6682" w:rsidRDefault="000923EF" w:rsidP="00A664DC">
                      <w:pPr>
                        <w:pStyle w:val="Bezmezer"/>
                        <w:numPr>
                          <w:ilvl w:val="0"/>
                          <w:numId w:val="13"/>
                        </w:numPr>
                      </w:pPr>
                      <w:r w:rsidRPr="00AC6682">
                        <w:t>Dodržujte bezpečnostní pokyny v tomto návodu k použití.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C1D5C0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0A320071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3B47B2C9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48A2AAA7" w14:textId="77777777" w:rsidR="007506E6" w:rsidRDefault="007506E6" w:rsidP="007506E6">
      <w:pPr>
        <w:pStyle w:val="Bezmezer"/>
      </w:pPr>
    </w:p>
    <w:p w14:paraId="23799625" w14:textId="77777777" w:rsidR="007506E6" w:rsidRDefault="007506E6" w:rsidP="007506E6">
      <w:pPr>
        <w:pStyle w:val="Bezmezer"/>
      </w:pPr>
    </w:p>
    <w:p w14:paraId="0A81DC3E" w14:textId="77777777" w:rsidR="007506E6" w:rsidRPr="00A33E4E" w:rsidRDefault="007506E6" w:rsidP="00A664DC">
      <w:pPr>
        <w:pStyle w:val="Bezmezer"/>
      </w:pPr>
    </w:p>
    <w:p w14:paraId="32EADEFC" w14:textId="77777777" w:rsidR="007506E6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 wp14:anchorId="07DDD4E3" wp14:editId="643CBDD0">
                <wp:simplePos x="0" y="0"/>
                <wp:positionH relativeFrom="margin">
                  <wp:posOffset>0</wp:posOffset>
                </wp:positionH>
                <wp:positionV relativeFrom="paragraph">
                  <wp:posOffset>43180</wp:posOffset>
                </wp:positionV>
                <wp:extent cx="4629150" cy="748665"/>
                <wp:effectExtent l="0" t="0" r="19050" b="2667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4866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5386C02" w14:textId="77777777" w:rsidR="00AC6682" w:rsidRDefault="00AC6682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065EE98" wp14:editId="617EEAC6">
                                  <wp:extent cx="867600" cy="216000"/>
                                  <wp:effectExtent l="0" t="0" r="8890" b="0"/>
                                  <wp:docPr id="22" name="Obrázek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943948" w14:textId="77777777" w:rsidR="0066641C" w:rsidRDefault="00AC6682" w:rsidP="00AC6682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AC6682">
                              <w:rPr>
                                <w:b/>
                              </w:rPr>
                              <w:t>Kontakt s teplem, žhavými předměty nebo ohněm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41664D9B" w14:textId="77777777" w:rsidR="00AC6682" w:rsidRDefault="00AC6682" w:rsidP="00AC6682">
                            <w:pPr>
                              <w:pStyle w:val="Bezmezer"/>
                            </w:pPr>
                            <w:r w:rsidRPr="00AC6682">
                              <w:t>Zranění (např. popáleniny) způsobené roztavením materiálu</w:t>
                            </w:r>
                            <w:r w:rsidR="00CE233B">
                              <w:t>.</w:t>
                            </w:r>
                          </w:p>
                          <w:p w14:paraId="0CBC13F8" w14:textId="2DF02A6E" w:rsidR="00AC6682" w:rsidRPr="00AC6682" w:rsidRDefault="00AC6682" w:rsidP="00A664DC">
                            <w:pPr>
                              <w:pStyle w:val="Bezmezer"/>
                              <w:numPr>
                                <w:ilvl w:val="0"/>
                                <w:numId w:val="12"/>
                              </w:numPr>
                            </w:pPr>
                            <w:r w:rsidRPr="00AC6682">
                              <w:t xml:space="preserve">Chraňte </w:t>
                            </w:r>
                            <w:r w:rsidR="00827938">
                              <w:t>ortézu</w:t>
                            </w:r>
                            <w:r w:rsidRPr="00AC6682">
                              <w:t xml:space="preserve"> před otevřeným plamenem, žhavými předměty a jinými zdroji tepla.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DD4E3" id="Textové pole 21" o:spid="_x0000_s1031" type="#_x0000_t202" style="position:absolute;margin-left:0;margin-top:3.4pt;width:364.5pt;height:58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5386C02" w14:textId="77777777" w:rsidR="00AC6682" w:rsidRDefault="00AC6682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065EE98" wp14:editId="617EEAC6">
                            <wp:extent cx="867600" cy="216000"/>
                            <wp:effectExtent l="0" t="0" r="8890" b="0"/>
                            <wp:docPr id="22" name="Obrázek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943948" w14:textId="77777777" w:rsidR="0066641C" w:rsidRDefault="00AC6682" w:rsidP="00AC6682">
                      <w:pPr>
                        <w:pStyle w:val="Bezmezer"/>
                        <w:rPr>
                          <w:b/>
                        </w:rPr>
                      </w:pPr>
                      <w:r w:rsidRPr="00AC6682">
                        <w:rPr>
                          <w:b/>
                        </w:rPr>
                        <w:t>Kontakt s teplem, žhavými předměty nebo ohněm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41664D9B" w14:textId="77777777" w:rsidR="00AC6682" w:rsidRDefault="00AC6682" w:rsidP="00AC6682">
                      <w:pPr>
                        <w:pStyle w:val="Bezmezer"/>
                      </w:pPr>
                      <w:r w:rsidRPr="00AC6682">
                        <w:t>Zranění (např. popáleniny) způsobené roztavením materiálu</w:t>
                      </w:r>
                      <w:r w:rsidR="00CE233B">
                        <w:t>.</w:t>
                      </w:r>
                    </w:p>
                    <w:p w14:paraId="0CBC13F8" w14:textId="2DF02A6E" w:rsidR="00AC6682" w:rsidRPr="00AC6682" w:rsidRDefault="00AC6682" w:rsidP="00A664DC">
                      <w:pPr>
                        <w:pStyle w:val="Bezmezer"/>
                        <w:numPr>
                          <w:ilvl w:val="0"/>
                          <w:numId w:val="12"/>
                        </w:numPr>
                      </w:pPr>
                      <w:r w:rsidRPr="00AC6682">
                        <w:t xml:space="preserve">Chraňte </w:t>
                      </w:r>
                      <w:r w:rsidR="00827938">
                        <w:t>ortézu</w:t>
                      </w:r>
                      <w:r w:rsidRPr="00AC6682">
                        <w:t xml:space="preserve"> před otevřeným plamenem, žhavými předměty a jinými zdroji tepla.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7946AE" w14:textId="77777777" w:rsidR="000923EF" w:rsidRDefault="000923EF" w:rsidP="00A664DC">
      <w:pPr>
        <w:pStyle w:val="Bezmezer"/>
      </w:pPr>
    </w:p>
    <w:p w14:paraId="029978F3" w14:textId="77777777" w:rsidR="00AC6682" w:rsidRDefault="00AC6682" w:rsidP="00A664DC">
      <w:pPr>
        <w:pStyle w:val="Bezmezer"/>
      </w:pPr>
    </w:p>
    <w:p w14:paraId="54C1BFF1" w14:textId="77777777" w:rsidR="00AC6682" w:rsidRDefault="00AC6682" w:rsidP="00A664DC">
      <w:pPr>
        <w:pStyle w:val="Bezmezer"/>
      </w:pPr>
    </w:p>
    <w:p w14:paraId="27ED6D33" w14:textId="77777777" w:rsidR="00A664DC" w:rsidRDefault="00A664DC" w:rsidP="00A664DC">
      <w:pPr>
        <w:pStyle w:val="Bezmezer"/>
      </w:pPr>
    </w:p>
    <w:p w14:paraId="5A83168A" w14:textId="77777777" w:rsidR="00AC6682" w:rsidRDefault="00AC6682" w:rsidP="00A664DC">
      <w:pPr>
        <w:pStyle w:val="Bezmezer"/>
      </w:pPr>
    </w:p>
    <w:p w14:paraId="7204A43D" w14:textId="77777777" w:rsidR="00A664DC" w:rsidRDefault="00A664DC" w:rsidP="00A664DC">
      <w:pPr>
        <w:pStyle w:val="Bezmezer"/>
      </w:pPr>
    </w:p>
    <w:p w14:paraId="371DBEE2" w14:textId="77777777" w:rsidR="006E1B31" w:rsidRDefault="006E1B31">
      <w:r>
        <w:br w:type="page"/>
      </w:r>
    </w:p>
    <w:p w14:paraId="0B30AE5C" w14:textId="77777777" w:rsidR="00A664DC" w:rsidRDefault="00A664DC" w:rsidP="00A664DC">
      <w:pPr>
        <w:pStyle w:val="Bezmezer"/>
      </w:pPr>
    </w:p>
    <w:p w14:paraId="659DB31F" w14:textId="77777777" w:rsidR="00A664DC" w:rsidRDefault="00A664DC" w:rsidP="00A664DC">
      <w:pPr>
        <w:pStyle w:val="Bezmezer"/>
      </w:pPr>
    </w:p>
    <w:p w14:paraId="6DED92D6" w14:textId="77777777" w:rsidR="00A664DC" w:rsidRDefault="00A664DC" w:rsidP="00A664DC">
      <w:pPr>
        <w:pStyle w:val="Bezmezer"/>
      </w:pPr>
    </w:p>
    <w:p w14:paraId="4E270F22" w14:textId="77777777" w:rsidR="006E1B31" w:rsidRDefault="006E1B31" w:rsidP="00A664DC">
      <w:pPr>
        <w:pStyle w:val="Bezmezer"/>
      </w:pPr>
    </w:p>
    <w:p w14:paraId="4B7C5AB3" w14:textId="77777777" w:rsidR="006E1B31" w:rsidRDefault="006E1B31" w:rsidP="00A664DC">
      <w:pPr>
        <w:pStyle w:val="Bezmezer"/>
      </w:pPr>
    </w:p>
    <w:p w14:paraId="7CB06C93" w14:textId="77777777" w:rsidR="006E1B31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0" wp14:anchorId="094ABAFE" wp14:editId="12F4615E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629600" cy="734400"/>
                <wp:effectExtent l="0" t="0" r="19050" b="2667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344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6B9191C2" w14:textId="77777777" w:rsidR="00A664DC" w:rsidRPr="00A664DC" w:rsidRDefault="00A664DC" w:rsidP="00A664DC">
                            <w:pPr>
                              <w:pStyle w:val="Bezmezer"/>
                            </w:pPr>
                            <w:r w:rsidRPr="00A664DC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D01A40D" wp14:editId="22FF6D4D">
                                  <wp:extent cx="867600" cy="216000"/>
                                  <wp:effectExtent l="0" t="0" r="8890" b="0"/>
                                  <wp:docPr id="24" name="Obrázek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91AFCB" w14:textId="77777777" w:rsidR="0066641C" w:rsidRDefault="00A664DC" w:rsidP="00A664DC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66641C">
                              <w:rPr>
                                <w:b/>
                              </w:rPr>
                              <w:t>Zasahování do oblasti mechaniky kloubu</w:t>
                            </w:r>
                            <w:r w:rsidR="0066641C" w:rsidRPr="0066641C">
                              <w:rPr>
                                <w:b/>
                              </w:rPr>
                              <w:t>.</w:t>
                            </w:r>
                          </w:p>
                          <w:p w14:paraId="5211E360" w14:textId="77777777" w:rsidR="00A664DC" w:rsidRDefault="00A664DC" w:rsidP="00A664DC">
                            <w:pPr>
                              <w:pStyle w:val="Bezmezer"/>
                            </w:pPr>
                            <w:r w:rsidRPr="00A664DC">
                              <w:t>Skřípnutí končetin (např. prstů) a kůže v důsledku nekontrolovaného pohybu kloub</w:t>
                            </w:r>
                            <w:r>
                              <w:t>ů</w:t>
                            </w:r>
                            <w:r w:rsidR="00CE233B">
                              <w:t>.</w:t>
                            </w:r>
                          </w:p>
                          <w:p w14:paraId="134CB18B" w14:textId="77777777" w:rsidR="00A664DC" w:rsidRPr="00A664DC" w:rsidRDefault="00A664DC" w:rsidP="00A664DC">
                            <w:pPr>
                              <w:pStyle w:val="Bezmezer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P</w:t>
                            </w:r>
                            <w:r w:rsidRPr="00A664DC">
                              <w:t>ři používání pomůcky nesahejte do mechanismu kloubu.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ABAFE" id="Textové pole 23" o:spid="_x0000_s1032" type="#_x0000_t202" style="position:absolute;margin-left:0;margin-top:0;width:364.55pt;height:57.8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6B9191C2" w14:textId="77777777" w:rsidR="00A664DC" w:rsidRPr="00A664DC" w:rsidRDefault="00A664DC" w:rsidP="00A664DC">
                      <w:pPr>
                        <w:pStyle w:val="Bezmezer"/>
                      </w:pPr>
                      <w:r w:rsidRPr="00A664DC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D01A40D" wp14:editId="22FF6D4D">
                            <wp:extent cx="867600" cy="216000"/>
                            <wp:effectExtent l="0" t="0" r="8890" b="0"/>
                            <wp:docPr id="24" name="Obrázek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91AFCB" w14:textId="77777777" w:rsidR="0066641C" w:rsidRDefault="00A664DC" w:rsidP="00A664DC">
                      <w:pPr>
                        <w:pStyle w:val="Bezmezer"/>
                        <w:rPr>
                          <w:b/>
                        </w:rPr>
                      </w:pPr>
                      <w:r w:rsidRPr="0066641C">
                        <w:rPr>
                          <w:b/>
                        </w:rPr>
                        <w:t>Zasahování do oblasti mechaniky kloubu</w:t>
                      </w:r>
                      <w:r w:rsidR="0066641C" w:rsidRPr="0066641C">
                        <w:rPr>
                          <w:b/>
                        </w:rPr>
                        <w:t>.</w:t>
                      </w:r>
                    </w:p>
                    <w:p w14:paraId="5211E360" w14:textId="77777777" w:rsidR="00A664DC" w:rsidRDefault="00A664DC" w:rsidP="00A664DC">
                      <w:pPr>
                        <w:pStyle w:val="Bezmezer"/>
                      </w:pPr>
                      <w:r w:rsidRPr="00A664DC">
                        <w:t>Skřípnutí končetin (např. prstů) a kůže v důsledku nekontrolovaného pohybu kloub</w:t>
                      </w:r>
                      <w:r>
                        <w:t>ů</w:t>
                      </w:r>
                      <w:r w:rsidR="00CE233B">
                        <w:t>.</w:t>
                      </w:r>
                    </w:p>
                    <w:p w14:paraId="134CB18B" w14:textId="77777777" w:rsidR="00A664DC" w:rsidRPr="00A664DC" w:rsidRDefault="00A664DC" w:rsidP="00A664DC">
                      <w:pPr>
                        <w:pStyle w:val="Bezmezer"/>
                        <w:numPr>
                          <w:ilvl w:val="0"/>
                          <w:numId w:val="11"/>
                        </w:numPr>
                      </w:pPr>
                      <w:r>
                        <w:t>P</w:t>
                      </w:r>
                      <w:r w:rsidRPr="00A664DC">
                        <w:t>ři používání pomůcky nesahejte do mechanismu kloubu.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74244A8" w14:textId="77777777" w:rsidR="006E1B31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0" wp14:anchorId="44480460" wp14:editId="19DCBDAE">
                <wp:simplePos x="0" y="0"/>
                <wp:positionH relativeFrom="margin">
                  <wp:posOffset>0</wp:posOffset>
                </wp:positionH>
                <wp:positionV relativeFrom="margin">
                  <wp:posOffset>781050</wp:posOffset>
                </wp:positionV>
                <wp:extent cx="4629150" cy="1356995"/>
                <wp:effectExtent l="0" t="0" r="19050" b="1524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5699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484AC3BA" w14:textId="77777777" w:rsidR="00E80085" w:rsidRPr="00E80085" w:rsidRDefault="00E80085" w:rsidP="00E80085">
                            <w:pPr>
                              <w:pStyle w:val="Bezmezer"/>
                            </w:pPr>
                            <w:r w:rsidRPr="00E80085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C10F000" wp14:editId="70D3FF59">
                                  <wp:extent cx="871200" cy="216000"/>
                                  <wp:effectExtent l="0" t="0" r="5715" b="0"/>
                                  <wp:docPr id="27" name="Obrázek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dr-upozorneni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43A04B" w14:textId="77777777" w:rsidR="00E80085" w:rsidRPr="00E80085" w:rsidRDefault="00E80085" w:rsidP="00E80085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E80085">
                              <w:rPr>
                                <w:b/>
                              </w:rPr>
                              <w:t>Používání výrobku za nesprávných okolních podmínek</w:t>
                            </w:r>
                            <w:r w:rsidR="00CE233B">
                              <w:rPr>
                                <w:b/>
                              </w:rPr>
                              <w:t>.</w:t>
                            </w:r>
                          </w:p>
                          <w:p w14:paraId="786950C8" w14:textId="77777777" w:rsidR="00E80085" w:rsidRPr="00E80085" w:rsidRDefault="00E80085" w:rsidP="00E80085">
                            <w:pPr>
                              <w:pStyle w:val="Bezmezer"/>
                            </w:pPr>
                            <w:r w:rsidRPr="00E80085">
                              <w:t>Poškození nebo zničení v důsledku nesprávného použití</w:t>
                            </w:r>
                            <w:r w:rsidR="00CE233B">
                              <w:t>.</w:t>
                            </w:r>
                          </w:p>
                          <w:p w14:paraId="7B4D0C74" w14:textId="37524B04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 xml:space="preserve">Nevystavujte </w:t>
                            </w:r>
                            <w:r w:rsidR="00827938">
                              <w:t>ortézu</w:t>
                            </w:r>
                            <w:r w:rsidRPr="00E80085">
                              <w:t xml:space="preserve"> prostředí, které může způsobit její korozi (sladká voda, slaná voda nebo kyseliny)</w:t>
                            </w:r>
                            <w:r w:rsidR="00CE233B">
                              <w:t>.</w:t>
                            </w:r>
                          </w:p>
                          <w:p w14:paraId="55E3AB76" w14:textId="63EE104E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 xml:space="preserve">Nepoužívejte </w:t>
                            </w:r>
                            <w:r w:rsidR="00827938">
                              <w:t>ortézu</w:t>
                            </w:r>
                            <w:r w:rsidRPr="00E80085">
                              <w:t xml:space="preserve"> v podmínkách vysoké relativní vlhkosti.</w:t>
                            </w:r>
                          </w:p>
                          <w:p w14:paraId="1A35A84F" w14:textId="77777777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>Zabraňte kontaktu s pískem a prachem.</w:t>
                            </w:r>
                          </w:p>
                          <w:p w14:paraId="17869B65" w14:textId="77777777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>Nevystavujte výrobek teplotám pod -10 °C nebo nad + 60 °C (např. sauna, nadměrné vystavování slunečnímu sv</w:t>
                            </w:r>
                            <w:r w:rsidR="00A42717">
                              <w:t>itu</w:t>
                            </w:r>
                            <w:r w:rsidRPr="00E80085">
                              <w:t>, sušení na radiátoru).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80460" id="Textové pole 25" o:spid="_x0000_s1033" type="#_x0000_t202" style="position:absolute;margin-left:0;margin-top:61.5pt;width:364.5pt;height:106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484AC3BA" w14:textId="77777777" w:rsidR="00E80085" w:rsidRPr="00E80085" w:rsidRDefault="00E80085" w:rsidP="00E80085">
                      <w:pPr>
                        <w:pStyle w:val="Bezmezer"/>
                      </w:pPr>
                      <w:r w:rsidRPr="00E80085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3C10F000" wp14:editId="70D3FF59">
                            <wp:extent cx="871200" cy="216000"/>
                            <wp:effectExtent l="0" t="0" r="5715" b="0"/>
                            <wp:docPr id="27" name="Obrázek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dr-upozorneni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43A04B" w14:textId="77777777" w:rsidR="00E80085" w:rsidRPr="00E80085" w:rsidRDefault="00E80085" w:rsidP="00E80085">
                      <w:pPr>
                        <w:pStyle w:val="Bezmezer"/>
                        <w:rPr>
                          <w:b/>
                        </w:rPr>
                      </w:pPr>
                      <w:r w:rsidRPr="00E80085">
                        <w:rPr>
                          <w:b/>
                        </w:rPr>
                        <w:t>Používání výrobku za nesprávných okolních podmínek</w:t>
                      </w:r>
                      <w:r w:rsidR="00CE233B">
                        <w:rPr>
                          <w:b/>
                        </w:rPr>
                        <w:t>.</w:t>
                      </w:r>
                    </w:p>
                    <w:p w14:paraId="786950C8" w14:textId="77777777" w:rsidR="00E80085" w:rsidRPr="00E80085" w:rsidRDefault="00E80085" w:rsidP="00E80085">
                      <w:pPr>
                        <w:pStyle w:val="Bezmezer"/>
                      </w:pPr>
                      <w:r w:rsidRPr="00E80085">
                        <w:t>Poškození nebo zničení v důsledku nesprávného použití</w:t>
                      </w:r>
                      <w:r w:rsidR="00CE233B">
                        <w:t>.</w:t>
                      </w:r>
                    </w:p>
                    <w:p w14:paraId="7B4D0C74" w14:textId="37524B04"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 xml:space="preserve">Nevystavujte </w:t>
                      </w:r>
                      <w:r w:rsidR="00827938">
                        <w:t>ortézu</w:t>
                      </w:r>
                      <w:r w:rsidRPr="00E80085">
                        <w:t xml:space="preserve"> prostředí, které může způsobit její korozi (sladká voda, slaná voda nebo kyseliny)</w:t>
                      </w:r>
                      <w:r w:rsidR="00CE233B">
                        <w:t>.</w:t>
                      </w:r>
                    </w:p>
                    <w:p w14:paraId="55E3AB76" w14:textId="63EE104E"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 xml:space="preserve">Nepoužívejte </w:t>
                      </w:r>
                      <w:r w:rsidR="00827938">
                        <w:t>ortézu</w:t>
                      </w:r>
                      <w:r w:rsidRPr="00E80085">
                        <w:t xml:space="preserve"> v podmínkách vysoké relativní vlhkosti.</w:t>
                      </w:r>
                    </w:p>
                    <w:p w14:paraId="1A35A84F" w14:textId="77777777"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>Zabraňte kontaktu s pískem a prachem.</w:t>
                      </w:r>
                    </w:p>
                    <w:p w14:paraId="17869B65" w14:textId="77777777"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>Nevystavujte výrobek teplotám pod -10 °C nebo nad + 60 °C (např. sauna, nadměrné vystavování slunečnímu sv</w:t>
                      </w:r>
                      <w:r w:rsidR="00A42717">
                        <w:t>itu</w:t>
                      </w:r>
                      <w:r w:rsidRPr="00E80085">
                        <w:t>, sušení na radiátoru).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450A13E" w14:textId="77777777" w:rsidR="006E1B31" w:rsidRDefault="006E1B31" w:rsidP="00A664DC">
      <w:pPr>
        <w:pStyle w:val="Bezmezer"/>
      </w:pPr>
    </w:p>
    <w:p w14:paraId="0446BAEB" w14:textId="77777777" w:rsidR="006E1B31" w:rsidRDefault="006E1B31" w:rsidP="00A664DC">
      <w:pPr>
        <w:pStyle w:val="Bezmezer"/>
      </w:pPr>
    </w:p>
    <w:p w14:paraId="287D725C" w14:textId="77777777" w:rsidR="006E1B31" w:rsidRDefault="006E1B31" w:rsidP="00A664DC">
      <w:pPr>
        <w:pStyle w:val="Bezmezer"/>
      </w:pPr>
    </w:p>
    <w:p w14:paraId="6F98F49B" w14:textId="77777777" w:rsidR="006E1B31" w:rsidRDefault="006E1B31" w:rsidP="00A664DC">
      <w:pPr>
        <w:pStyle w:val="Bezmezer"/>
      </w:pPr>
    </w:p>
    <w:p w14:paraId="59ECDF8F" w14:textId="77777777" w:rsidR="006E1B31" w:rsidRDefault="006E1B31" w:rsidP="00A664DC">
      <w:pPr>
        <w:pStyle w:val="Bezmezer"/>
      </w:pPr>
    </w:p>
    <w:p w14:paraId="6F495786" w14:textId="77777777" w:rsidR="00A664DC" w:rsidRDefault="00A664DC" w:rsidP="00A664DC">
      <w:pPr>
        <w:pStyle w:val="Bezmezer"/>
      </w:pPr>
    </w:p>
    <w:p w14:paraId="6BAFA311" w14:textId="77777777" w:rsidR="00E80085" w:rsidRDefault="00E80085"/>
    <w:p w14:paraId="4C0FB8E3" w14:textId="77777777" w:rsidR="00A664DC" w:rsidRDefault="00A664DC" w:rsidP="00A664DC">
      <w:pPr>
        <w:pStyle w:val="Bezmezer"/>
      </w:pPr>
    </w:p>
    <w:p w14:paraId="1234C418" w14:textId="77777777" w:rsidR="00A664DC" w:rsidRDefault="00A664DC" w:rsidP="00A664DC">
      <w:pPr>
        <w:pStyle w:val="Bezmezer"/>
      </w:pPr>
    </w:p>
    <w:p w14:paraId="0D538837" w14:textId="77777777" w:rsidR="00AC6682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0" wp14:anchorId="446577C7" wp14:editId="03B0F6A5">
                <wp:simplePos x="0" y="0"/>
                <wp:positionH relativeFrom="margin">
                  <wp:posOffset>1905</wp:posOffset>
                </wp:positionH>
                <wp:positionV relativeFrom="paragraph">
                  <wp:posOffset>83820</wp:posOffset>
                </wp:positionV>
                <wp:extent cx="4629150" cy="1356995"/>
                <wp:effectExtent l="0" t="0" r="19050" b="15875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5699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4D06BC3" w14:textId="77777777" w:rsidR="000061B3" w:rsidRDefault="000061B3" w:rsidP="000061B3">
                            <w:pPr>
                              <w:pStyle w:val="Bezmezer"/>
                            </w:pPr>
                            <w:r w:rsidRPr="00E80085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FF7E0E3" wp14:editId="337B1924">
                                  <wp:extent cx="871200" cy="216000"/>
                                  <wp:effectExtent l="0" t="0" r="5715" b="0"/>
                                  <wp:docPr id="31" name="Obrázek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dr-upozorneni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C2C76C" w14:textId="77777777" w:rsidR="00CE233B" w:rsidRDefault="000061B3" w:rsidP="000061B3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E80085">
                              <w:rPr>
                                <w:b/>
                              </w:rPr>
                              <w:t>Mechanické přetížení</w:t>
                            </w:r>
                            <w:r w:rsidR="00CE233B">
                              <w:rPr>
                                <w:b/>
                              </w:rPr>
                              <w:t>.</w:t>
                            </w:r>
                          </w:p>
                          <w:p w14:paraId="3D693AD3" w14:textId="77777777" w:rsidR="000061B3" w:rsidRPr="00E80085" w:rsidRDefault="000061B3" w:rsidP="000061B3">
                            <w:pPr>
                              <w:pStyle w:val="Bezmezer"/>
                            </w:pPr>
                            <w:r w:rsidRPr="00E80085">
                              <w:t>Zhoršení funkce v důsledku mechanického poškození.</w:t>
                            </w:r>
                          </w:p>
                          <w:p w14:paraId="09027A29" w14:textId="77777777" w:rsidR="000061B3" w:rsidRPr="00E80085" w:rsidRDefault="000061B3" w:rsidP="000061B3">
                            <w:pPr>
                              <w:pStyle w:val="Bezmezer"/>
                              <w:numPr>
                                <w:ilvl w:val="0"/>
                                <w:numId w:val="16"/>
                              </w:numPr>
                            </w:pPr>
                            <w:r w:rsidRPr="00E80085">
                              <w:t>Před každým použitím zkontrolujte, zda není výrobek poškozen.</w:t>
                            </w:r>
                          </w:p>
                          <w:p w14:paraId="3F1531A4" w14:textId="77777777" w:rsidR="000061B3" w:rsidRPr="00E80085" w:rsidRDefault="000061B3" w:rsidP="000061B3">
                            <w:pPr>
                              <w:pStyle w:val="Bezmezer"/>
                              <w:numPr>
                                <w:ilvl w:val="0"/>
                                <w:numId w:val="16"/>
                              </w:numPr>
                            </w:pPr>
                            <w:r w:rsidRPr="00E80085">
                              <w:t>Nepoužívejte výrobek, pokud byla zhoršena jeho funkčnost.</w:t>
                            </w:r>
                          </w:p>
                          <w:p w14:paraId="2B1E23A4" w14:textId="77777777" w:rsidR="000061B3" w:rsidRPr="00E80085" w:rsidRDefault="000061B3" w:rsidP="000061B3">
                            <w:pPr>
                              <w:pStyle w:val="Bezmezer"/>
                              <w:numPr>
                                <w:ilvl w:val="0"/>
                                <w:numId w:val="16"/>
                              </w:numPr>
                            </w:pPr>
                            <w:r w:rsidRPr="00E80085">
                              <w:t>Přijměte veškerá nezbytná opatření (např. opravu, výměnu, kontrolu zákaznickým servisem výrobce atd.).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577C7" id="Textové pole 30" o:spid="_x0000_s1034" type="#_x0000_t202" style="position:absolute;margin-left:.15pt;margin-top:6.6pt;width:364.5pt;height:106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4D06BC3" w14:textId="77777777" w:rsidR="000061B3" w:rsidRDefault="000061B3" w:rsidP="000061B3">
                      <w:pPr>
                        <w:pStyle w:val="Bezmezer"/>
                      </w:pPr>
                      <w:r w:rsidRPr="00E80085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FF7E0E3" wp14:editId="337B1924">
                            <wp:extent cx="871200" cy="216000"/>
                            <wp:effectExtent l="0" t="0" r="5715" b="0"/>
                            <wp:docPr id="31" name="Obrázek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dr-upozorneni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C2C76C" w14:textId="77777777" w:rsidR="00CE233B" w:rsidRDefault="000061B3" w:rsidP="000061B3">
                      <w:pPr>
                        <w:pStyle w:val="Bezmezer"/>
                        <w:rPr>
                          <w:b/>
                        </w:rPr>
                      </w:pPr>
                      <w:r w:rsidRPr="00E80085">
                        <w:rPr>
                          <w:b/>
                        </w:rPr>
                        <w:t>Mechanické přetížení</w:t>
                      </w:r>
                      <w:r w:rsidR="00CE233B">
                        <w:rPr>
                          <w:b/>
                        </w:rPr>
                        <w:t>.</w:t>
                      </w:r>
                    </w:p>
                    <w:p w14:paraId="3D693AD3" w14:textId="77777777" w:rsidR="000061B3" w:rsidRPr="00E80085" w:rsidRDefault="000061B3" w:rsidP="000061B3">
                      <w:pPr>
                        <w:pStyle w:val="Bezmezer"/>
                      </w:pPr>
                      <w:r w:rsidRPr="00E80085">
                        <w:t>Zhoršení funkce v důsledku mechanického poškození.</w:t>
                      </w:r>
                    </w:p>
                    <w:p w14:paraId="09027A29" w14:textId="77777777" w:rsidR="000061B3" w:rsidRPr="00E80085" w:rsidRDefault="000061B3" w:rsidP="000061B3">
                      <w:pPr>
                        <w:pStyle w:val="Bezmezer"/>
                        <w:numPr>
                          <w:ilvl w:val="0"/>
                          <w:numId w:val="16"/>
                        </w:numPr>
                      </w:pPr>
                      <w:r w:rsidRPr="00E80085">
                        <w:t>Před každým použitím zkontrolujte, zda není výrobek poškozen.</w:t>
                      </w:r>
                    </w:p>
                    <w:p w14:paraId="3F1531A4" w14:textId="77777777" w:rsidR="000061B3" w:rsidRPr="00E80085" w:rsidRDefault="000061B3" w:rsidP="000061B3">
                      <w:pPr>
                        <w:pStyle w:val="Bezmezer"/>
                        <w:numPr>
                          <w:ilvl w:val="0"/>
                          <w:numId w:val="16"/>
                        </w:numPr>
                      </w:pPr>
                      <w:r w:rsidRPr="00E80085">
                        <w:t>Nepoužívejte výrobek, pokud byla zhoršena jeho funkčnost.</w:t>
                      </w:r>
                    </w:p>
                    <w:p w14:paraId="2B1E23A4" w14:textId="77777777" w:rsidR="000061B3" w:rsidRPr="00E80085" w:rsidRDefault="000061B3" w:rsidP="000061B3">
                      <w:pPr>
                        <w:pStyle w:val="Bezmezer"/>
                        <w:numPr>
                          <w:ilvl w:val="0"/>
                          <w:numId w:val="16"/>
                        </w:numPr>
                      </w:pPr>
                      <w:r w:rsidRPr="00E80085">
                        <w:t>Přijměte veškerá nezbytná opatření (např. opravu, výměnu, kontrolu zákaznickým servisem výrobce atd.).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9D61FF" w14:textId="77777777" w:rsidR="00A664DC" w:rsidRDefault="00A664DC" w:rsidP="00A664DC">
      <w:pPr>
        <w:pStyle w:val="Bezmezer"/>
      </w:pPr>
    </w:p>
    <w:p w14:paraId="28C5606F" w14:textId="77777777" w:rsidR="00A664DC" w:rsidRDefault="00A664DC" w:rsidP="00A664DC">
      <w:pPr>
        <w:pStyle w:val="Bezmezer"/>
      </w:pPr>
    </w:p>
    <w:p w14:paraId="37115246" w14:textId="77777777" w:rsidR="00A664DC" w:rsidRDefault="00A664DC" w:rsidP="00A664DC">
      <w:pPr>
        <w:pStyle w:val="Bezmezer"/>
      </w:pPr>
    </w:p>
    <w:p w14:paraId="2E8E1A01" w14:textId="77777777" w:rsidR="00A664DC" w:rsidRDefault="00A664DC" w:rsidP="00A664DC">
      <w:pPr>
        <w:pStyle w:val="Bezmezer"/>
      </w:pPr>
    </w:p>
    <w:p w14:paraId="1C885249" w14:textId="77777777" w:rsidR="00A664DC" w:rsidRDefault="00A664DC" w:rsidP="00A664DC">
      <w:pPr>
        <w:pStyle w:val="Bezmezer"/>
      </w:pPr>
    </w:p>
    <w:p w14:paraId="34C97DA8" w14:textId="77777777" w:rsidR="00A664DC" w:rsidRDefault="00A664DC" w:rsidP="00A664DC">
      <w:pPr>
        <w:pStyle w:val="Bezmezer"/>
      </w:pPr>
    </w:p>
    <w:p w14:paraId="30E66648" w14:textId="77777777" w:rsidR="00A664DC" w:rsidRDefault="00A664DC" w:rsidP="00A664DC">
      <w:pPr>
        <w:pStyle w:val="Bezmezer"/>
      </w:pPr>
    </w:p>
    <w:p w14:paraId="11EEA03E" w14:textId="77777777" w:rsidR="00A664DC" w:rsidRDefault="00A664DC" w:rsidP="00A664DC">
      <w:pPr>
        <w:pStyle w:val="Bezmezer"/>
      </w:pPr>
    </w:p>
    <w:p w14:paraId="0A8613F6" w14:textId="77777777" w:rsidR="00A664DC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0" wp14:anchorId="36F2DA41" wp14:editId="1DABBFF0">
                <wp:simplePos x="0" y="0"/>
                <wp:positionH relativeFrom="margin">
                  <wp:posOffset>1905</wp:posOffset>
                </wp:positionH>
                <wp:positionV relativeFrom="paragraph">
                  <wp:posOffset>122555</wp:posOffset>
                </wp:positionV>
                <wp:extent cx="4629150" cy="1356995"/>
                <wp:effectExtent l="0" t="0" r="19050" b="26035"/>
                <wp:wrapNone/>
                <wp:docPr id="288" name="Textové po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5699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AE8AB20" w14:textId="77777777" w:rsidR="0066641C" w:rsidRPr="009A658D" w:rsidRDefault="0066641C" w:rsidP="0066641C">
                            <w:pPr>
                              <w:pStyle w:val="Bezmezer"/>
                            </w:pPr>
                            <w:r w:rsidRPr="009A658D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4804828" wp14:editId="185CE45A">
                                  <wp:extent cx="871200" cy="216000"/>
                                  <wp:effectExtent l="0" t="0" r="5715" b="0"/>
                                  <wp:docPr id="289" name="Obrázek 2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dr-upozorneni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F9BA0D" w14:textId="77777777" w:rsidR="0066641C" w:rsidRPr="009A658D" w:rsidRDefault="0066641C" w:rsidP="0066641C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A658D">
                              <w:rPr>
                                <w:b/>
                              </w:rPr>
                              <w:t>Nesprávné použití a provedení změn na výrobku</w:t>
                            </w:r>
                            <w:r w:rsidR="00CE233B">
                              <w:rPr>
                                <w:b/>
                              </w:rPr>
                              <w:t>.</w:t>
                            </w:r>
                          </w:p>
                          <w:p w14:paraId="29634CE1" w14:textId="77777777" w:rsidR="0066641C" w:rsidRPr="009A658D" w:rsidRDefault="0066641C" w:rsidP="0066641C">
                            <w:pPr>
                              <w:pStyle w:val="Bezmezer"/>
                            </w:pPr>
                            <w:r w:rsidRPr="009A658D">
                              <w:t>Změna nebo ztráta funkčnosti a poškození výrobku</w:t>
                            </w:r>
                            <w:r w:rsidR="00CE233B">
                              <w:t>.</w:t>
                            </w:r>
                          </w:p>
                          <w:p w14:paraId="61892A81" w14:textId="77777777" w:rsidR="0066641C" w:rsidRPr="009A658D" w:rsidRDefault="0066641C" w:rsidP="0066641C">
                            <w:pPr>
                              <w:pStyle w:val="Bezmezer"/>
                              <w:numPr>
                                <w:ilvl w:val="0"/>
                                <w:numId w:val="17"/>
                              </w:numPr>
                            </w:pPr>
                            <w:r w:rsidRPr="009A658D">
                              <w:t>Používejte tento výrobek pouze dle jeho učeného účelu, který je specifikovaný kapitole 3</w:t>
                            </w:r>
                            <w:r w:rsidR="00CE233B">
                              <w:t>.</w:t>
                            </w:r>
                          </w:p>
                          <w:p w14:paraId="66307DBD" w14:textId="77777777" w:rsidR="0066641C" w:rsidRPr="009A658D" w:rsidRDefault="0066641C" w:rsidP="0066641C">
                            <w:pPr>
                              <w:pStyle w:val="Bezmezer"/>
                              <w:numPr>
                                <w:ilvl w:val="0"/>
                                <w:numId w:val="17"/>
                              </w:numPr>
                            </w:pPr>
                            <w:r w:rsidRPr="009A658D">
                              <w:t>Na prostředku neprovádějte žádné změny.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2DA41" id="Textové pole 288" o:spid="_x0000_s1035" type="#_x0000_t202" style="position:absolute;margin-left:.15pt;margin-top:9.65pt;width:364.5pt;height:106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3AE8AB20" w14:textId="77777777" w:rsidR="0066641C" w:rsidRPr="009A658D" w:rsidRDefault="0066641C" w:rsidP="0066641C">
                      <w:pPr>
                        <w:pStyle w:val="Bezmezer"/>
                      </w:pPr>
                      <w:r w:rsidRPr="009A658D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4804828" wp14:editId="185CE45A">
                            <wp:extent cx="871200" cy="216000"/>
                            <wp:effectExtent l="0" t="0" r="5715" b="0"/>
                            <wp:docPr id="289" name="Obrázek 2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dr-upozorneni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F9BA0D" w14:textId="77777777" w:rsidR="0066641C" w:rsidRPr="009A658D" w:rsidRDefault="0066641C" w:rsidP="0066641C">
                      <w:pPr>
                        <w:pStyle w:val="Bezmezer"/>
                        <w:rPr>
                          <w:b/>
                        </w:rPr>
                      </w:pPr>
                      <w:r w:rsidRPr="009A658D">
                        <w:rPr>
                          <w:b/>
                        </w:rPr>
                        <w:t>Nesprávné použití a provedení změn na výrobku</w:t>
                      </w:r>
                      <w:r w:rsidR="00CE233B">
                        <w:rPr>
                          <w:b/>
                        </w:rPr>
                        <w:t>.</w:t>
                      </w:r>
                    </w:p>
                    <w:p w14:paraId="29634CE1" w14:textId="77777777" w:rsidR="0066641C" w:rsidRPr="009A658D" w:rsidRDefault="0066641C" w:rsidP="0066641C">
                      <w:pPr>
                        <w:pStyle w:val="Bezmezer"/>
                      </w:pPr>
                      <w:r w:rsidRPr="009A658D">
                        <w:t>Změna nebo ztráta funkčnosti a poškození výrobku</w:t>
                      </w:r>
                      <w:r w:rsidR="00CE233B">
                        <w:t>.</w:t>
                      </w:r>
                    </w:p>
                    <w:p w14:paraId="61892A81" w14:textId="77777777" w:rsidR="0066641C" w:rsidRPr="009A658D" w:rsidRDefault="0066641C" w:rsidP="0066641C">
                      <w:pPr>
                        <w:pStyle w:val="Bezmezer"/>
                        <w:numPr>
                          <w:ilvl w:val="0"/>
                          <w:numId w:val="17"/>
                        </w:numPr>
                      </w:pPr>
                      <w:r w:rsidRPr="009A658D">
                        <w:t>Používejte tento výrobek pouze dle jeho učeného účelu, který je specifikovaný kapitole 3</w:t>
                      </w:r>
                      <w:r w:rsidR="00CE233B">
                        <w:t>.</w:t>
                      </w:r>
                    </w:p>
                    <w:p w14:paraId="66307DBD" w14:textId="77777777" w:rsidR="0066641C" w:rsidRPr="009A658D" w:rsidRDefault="0066641C" w:rsidP="0066641C">
                      <w:pPr>
                        <w:pStyle w:val="Bezmezer"/>
                        <w:numPr>
                          <w:ilvl w:val="0"/>
                          <w:numId w:val="17"/>
                        </w:numPr>
                      </w:pPr>
                      <w:r w:rsidRPr="009A658D">
                        <w:t>Na prostředku neprovádějte žádné změny.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B88900" w14:textId="77777777" w:rsidR="00A664DC" w:rsidRDefault="00A664DC" w:rsidP="00A664DC">
      <w:pPr>
        <w:pStyle w:val="Bezmezer"/>
      </w:pPr>
    </w:p>
    <w:p w14:paraId="466CAD86" w14:textId="77777777" w:rsidR="00E80085" w:rsidRDefault="00E80085" w:rsidP="00A664DC">
      <w:pPr>
        <w:pStyle w:val="Bezmezer"/>
      </w:pPr>
    </w:p>
    <w:p w14:paraId="5249D66E" w14:textId="77777777" w:rsidR="00A664DC" w:rsidRDefault="00A664DC" w:rsidP="00A664DC">
      <w:pPr>
        <w:pStyle w:val="Bezmezer"/>
      </w:pPr>
    </w:p>
    <w:p w14:paraId="75B41140" w14:textId="77777777" w:rsidR="00A664DC" w:rsidRDefault="00A664DC" w:rsidP="00A664DC">
      <w:pPr>
        <w:pStyle w:val="Bezmezer"/>
      </w:pPr>
    </w:p>
    <w:p w14:paraId="1806B58B" w14:textId="77777777" w:rsidR="00A664DC" w:rsidRDefault="00A664DC" w:rsidP="00A664DC">
      <w:pPr>
        <w:pStyle w:val="Bezmezer"/>
      </w:pPr>
    </w:p>
    <w:p w14:paraId="546F618C" w14:textId="77777777" w:rsidR="00A664DC" w:rsidRDefault="00A664DC" w:rsidP="00A664DC">
      <w:pPr>
        <w:pStyle w:val="Bezmezer"/>
      </w:pPr>
    </w:p>
    <w:p w14:paraId="4FFE1FB6" w14:textId="77777777" w:rsidR="00A664DC" w:rsidRDefault="00A664DC" w:rsidP="00A664DC">
      <w:pPr>
        <w:pStyle w:val="Bezmezer"/>
      </w:pPr>
    </w:p>
    <w:p w14:paraId="63135983" w14:textId="77777777" w:rsidR="00A664DC" w:rsidRDefault="00A664DC" w:rsidP="00A664DC">
      <w:pPr>
        <w:pStyle w:val="Bezmezer"/>
      </w:pPr>
    </w:p>
    <w:p w14:paraId="785DF2F8" w14:textId="77777777" w:rsidR="00A664DC" w:rsidRDefault="00A664DC" w:rsidP="00A664DC">
      <w:pPr>
        <w:pStyle w:val="Bezmezer"/>
      </w:pPr>
    </w:p>
    <w:p w14:paraId="473F0203" w14:textId="77777777" w:rsidR="0066641C" w:rsidRPr="0066641C" w:rsidRDefault="0066641C" w:rsidP="0066641C">
      <w:pPr>
        <w:pStyle w:val="Nadpis1"/>
      </w:pPr>
      <w:bookmarkStart w:id="9" w:name="_Toc72301374"/>
      <w:r w:rsidRPr="0066641C">
        <w:t>Manipulace</w:t>
      </w:r>
      <w:bookmarkEnd w:id="9"/>
    </w:p>
    <w:p w14:paraId="573D18E9" w14:textId="77777777" w:rsidR="0066641C" w:rsidRPr="0066641C" w:rsidRDefault="0066641C" w:rsidP="0066641C">
      <w:pPr>
        <w:pStyle w:val="Nadpis2"/>
      </w:pPr>
      <w:bookmarkStart w:id="10" w:name="_Toc72301375"/>
      <w:r w:rsidRPr="0066641C">
        <w:t>Výběr boty</w:t>
      </w:r>
      <w:bookmarkEnd w:id="10"/>
    </w:p>
    <w:p w14:paraId="5DF18B18" w14:textId="77777777" w:rsidR="0066641C" w:rsidRDefault="0066641C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0" wp14:anchorId="60EF293C" wp14:editId="520DD4D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9600" cy="748800"/>
                <wp:effectExtent l="0" t="0" r="19050" b="1397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88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6339E72D" w14:textId="77777777" w:rsidR="0066641C" w:rsidRDefault="0066641C" w:rsidP="0066641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EB0FE8D" wp14:editId="2722475C">
                                  <wp:extent cx="882000" cy="219600"/>
                                  <wp:effectExtent l="0" t="0" r="0" b="9525"/>
                                  <wp:docPr id="290" name="Obrázek 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0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669279" w14:textId="77777777" w:rsidR="0066641C" w:rsidRPr="0066641C" w:rsidRDefault="0066641C" w:rsidP="0066641C">
                            <w:pPr>
                              <w:pStyle w:val="Bezmezer"/>
                            </w:pPr>
                            <w:r w:rsidRPr="0066641C">
                              <w:t>Nesprávná efektivní výška podpatku</w:t>
                            </w:r>
                            <w:r w:rsidR="00CE233B">
                              <w:t>.</w:t>
                            </w:r>
                          </w:p>
                          <w:p w14:paraId="5D0DFFBA" w14:textId="77777777" w:rsidR="0066641C" w:rsidRPr="0066641C" w:rsidRDefault="0066641C" w:rsidP="0066641C">
                            <w:pPr>
                              <w:pStyle w:val="Bezmezer"/>
                            </w:pPr>
                            <w:r w:rsidRPr="0066641C">
                              <w:t>Poranění vlivem pádu v důsledku ztráty funkčnosti</w:t>
                            </w:r>
                            <w:r w:rsidR="00CE233B">
                              <w:t>.</w:t>
                            </w:r>
                          </w:p>
                          <w:p w14:paraId="7D185F41" w14:textId="77777777" w:rsidR="00E80085" w:rsidRPr="0066641C" w:rsidRDefault="0066641C" w:rsidP="0066641C">
                            <w:pPr>
                              <w:pStyle w:val="Bezmezer"/>
                              <w:numPr>
                                <w:ilvl w:val="0"/>
                                <w:numId w:val="18"/>
                              </w:numPr>
                            </w:pPr>
                            <w:r w:rsidRPr="0066641C">
                              <w:t>Při nákupu nové obuvi dodržujte předem stanovenou efektivní výšku podpatku.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293C" id="Textové pole 28" o:spid="_x0000_s1036" type="#_x0000_t202" style="position:absolute;margin-left:0;margin-top:0;width:364.55pt;height:58.9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6339E72D" w14:textId="77777777" w:rsidR="0066641C" w:rsidRDefault="0066641C" w:rsidP="0066641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3EB0FE8D" wp14:editId="2722475C">
                            <wp:extent cx="882000" cy="219600"/>
                            <wp:effectExtent l="0" t="0" r="0" b="9525"/>
                            <wp:docPr id="290" name="Obrázek 2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0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669279" w14:textId="77777777" w:rsidR="0066641C" w:rsidRPr="0066641C" w:rsidRDefault="0066641C" w:rsidP="0066641C">
                      <w:pPr>
                        <w:pStyle w:val="Bezmezer"/>
                      </w:pPr>
                      <w:r w:rsidRPr="0066641C">
                        <w:t>Nesprávná efektivní výška podpatku</w:t>
                      </w:r>
                      <w:r w:rsidR="00CE233B">
                        <w:t>.</w:t>
                      </w:r>
                    </w:p>
                    <w:p w14:paraId="5D0DFFBA" w14:textId="77777777" w:rsidR="0066641C" w:rsidRPr="0066641C" w:rsidRDefault="0066641C" w:rsidP="0066641C">
                      <w:pPr>
                        <w:pStyle w:val="Bezmezer"/>
                      </w:pPr>
                      <w:r w:rsidRPr="0066641C">
                        <w:t>Poranění vlivem pádu v důsledku ztráty funkčnosti</w:t>
                      </w:r>
                      <w:r w:rsidR="00CE233B">
                        <w:t>.</w:t>
                      </w:r>
                    </w:p>
                    <w:p w14:paraId="7D185F41" w14:textId="77777777" w:rsidR="00E80085" w:rsidRPr="0066641C" w:rsidRDefault="0066641C" w:rsidP="0066641C">
                      <w:pPr>
                        <w:pStyle w:val="Bezmezer"/>
                        <w:numPr>
                          <w:ilvl w:val="0"/>
                          <w:numId w:val="18"/>
                        </w:numPr>
                      </w:pPr>
                      <w:r w:rsidRPr="0066641C">
                        <w:t>Při nákupu nové obuvi dodržujte předem stanovenou efektivní výšku podpatku.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71F981" w14:textId="77777777" w:rsidR="00E80085" w:rsidRDefault="00E80085" w:rsidP="00A664DC">
      <w:pPr>
        <w:pStyle w:val="Bezmezer"/>
      </w:pPr>
    </w:p>
    <w:p w14:paraId="2D7D7EEA" w14:textId="77777777" w:rsidR="00E80085" w:rsidRDefault="00E80085" w:rsidP="00A664DC">
      <w:pPr>
        <w:pStyle w:val="Bezmezer"/>
      </w:pPr>
    </w:p>
    <w:p w14:paraId="427AA190" w14:textId="77777777" w:rsidR="00E80085" w:rsidRDefault="00E80085" w:rsidP="00A664DC">
      <w:pPr>
        <w:pStyle w:val="Bezmezer"/>
      </w:pPr>
    </w:p>
    <w:p w14:paraId="7594E0E2" w14:textId="77777777" w:rsidR="00E80085" w:rsidRDefault="00E80085" w:rsidP="00A664DC">
      <w:pPr>
        <w:pStyle w:val="Bezmezer"/>
      </w:pPr>
    </w:p>
    <w:p w14:paraId="6B843A8E" w14:textId="77777777" w:rsidR="00A664DC" w:rsidRDefault="00A664DC" w:rsidP="00A664DC">
      <w:pPr>
        <w:pStyle w:val="Bezmezer"/>
      </w:pPr>
    </w:p>
    <w:p w14:paraId="4AC74E8C" w14:textId="77777777" w:rsidR="00AC6682" w:rsidRDefault="00AC6682" w:rsidP="00A664DC">
      <w:pPr>
        <w:pStyle w:val="Bezmezer"/>
      </w:pPr>
    </w:p>
    <w:p w14:paraId="5B1D3F87" w14:textId="77777777" w:rsidR="006E1B31" w:rsidRDefault="006E1B31">
      <w:r>
        <w:br w:type="page"/>
      </w:r>
    </w:p>
    <w:p w14:paraId="0C1B02C0" w14:textId="77777777" w:rsidR="00760483" w:rsidRPr="000A4E5D" w:rsidRDefault="00760483" w:rsidP="00760483">
      <w:pPr>
        <w:pStyle w:val="Bezmezer"/>
        <w:rPr>
          <w:b/>
          <w:bCs/>
        </w:rPr>
      </w:pPr>
      <w:r w:rsidRPr="000A4E5D">
        <w:rPr>
          <w:b/>
          <w:bCs/>
        </w:rPr>
        <w:lastRenderedPageBreak/>
        <w:t>Efektivní výška podpatku</w:t>
      </w:r>
    </w:p>
    <w:p w14:paraId="03453806" w14:textId="59E8209A" w:rsidR="00760483" w:rsidRDefault="00760483" w:rsidP="00760483">
      <w:pPr>
        <w:pStyle w:val="Bezmezer"/>
      </w:pPr>
      <w:r w:rsidRPr="00760483">
        <w:rPr>
          <w:noProof/>
          <w:lang w:eastAsia="cs-CZ"/>
        </w:rPr>
        <w:drawing>
          <wp:anchor distT="0" distB="0" distL="114300" distR="114300" simplePos="0" relativeHeight="251679744" behindDoc="1" locked="0" layoutInCell="1" allowOverlap="1" wp14:anchorId="77AB011D" wp14:editId="76569A89">
            <wp:simplePos x="0" y="0"/>
            <wp:positionH relativeFrom="margin">
              <wp:align>left</wp:align>
            </wp:positionH>
            <wp:positionV relativeFrom="paragraph">
              <wp:posOffset>450215</wp:posOffset>
            </wp:positionV>
            <wp:extent cx="1047600" cy="374400"/>
            <wp:effectExtent l="0" t="0" r="635" b="6985"/>
            <wp:wrapSquare wrapText="bothSides"/>
            <wp:docPr id="202" name="obrázek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00" cy="37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0483">
        <w:t xml:space="preserve">Efektivní výška podpatku </w:t>
      </w:r>
      <w:r w:rsidR="00827938">
        <w:t>ortézy</w:t>
      </w:r>
      <w:r w:rsidRPr="00760483">
        <w:t xml:space="preserve"> se určuje během </w:t>
      </w:r>
      <w:r w:rsidR="00FD36AE">
        <w:t>výroby ortézy</w:t>
      </w:r>
      <w:r w:rsidRPr="00760483">
        <w:t xml:space="preserve">. Výšku podpatku </w:t>
      </w:r>
      <w:r w:rsidR="00FD36AE">
        <w:t>ortézy</w:t>
      </w:r>
      <w:r w:rsidRPr="00760483">
        <w:t xml:space="preserve"> nelze změnit a vypočítává se z výšky podpatku paty mínus výška podešve obuvi na přednoží. Výpočet efektivní výšky podpatku:</w:t>
      </w:r>
    </w:p>
    <w:p w14:paraId="11830178" w14:textId="77777777" w:rsidR="00760483" w:rsidRDefault="00760483" w:rsidP="00760483">
      <w:pPr>
        <w:pStyle w:val="Bezmezer"/>
      </w:pPr>
    </w:p>
    <w:p w14:paraId="69DC106A" w14:textId="24AB99A8" w:rsidR="00760483" w:rsidRDefault="00760483" w:rsidP="00760483">
      <w:pPr>
        <w:pStyle w:val="Bezmezer"/>
      </w:pPr>
      <w:r w:rsidRPr="00760483">
        <w:t>Efektivní výška podpatku (a - b)</w:t>
      </w:r>
      <w:r w:rsidR="001622DA">
        <w:t xml:space="preserve"> </w:t>
      </w:r>
      <w:r w:rsidRPr="00760483">
        <w:t xml:space="preserve">vaší </w:t>
      </w:r>
      <w:r w:rsidR="00827938">
        <w:t>ortézy</w:t>
      </w:r>
      <w:r w:rsidRPr="00760483">
        <w:t xml:space="preserve"> je:</w:t>
      </w:r>
      <w:r w:rsidR="00ED7465">
        <w:t xml:space="preserve"> </w:t>
      </w:r>
      <w:r w:rsidRPr="00760483">
        <w:t>…</w:t>
      </w:r>
      <w:proofErr w:type="gramStart"/>
      <w:r w:rsidRPr="00760483">
        <w:t>…....</w:t>
      </w:r>
      <w:proofErr w:type="gramEnd"/>
      <w:r w:rsidRPr="00760483">
        <w:t>.</w:t>
      </w:r>
      <w:r w:rsidR="00ED7465">
        <w:t xml:space="preserve"> </w:t>
      </w:r>
      <w:r w:rsidRPr="00760483">
        <w:t>cm</w:t>
      </w:r>
    </w:p>
    <w:p w14:paraId="3A6EAFB7" w14:textId="77777777" w:rsidR="001622DA" w:rsidRPr="00760483" w:rsidRDefault="001622DA" w:rsidP="00760483">
      <w:pPr>
        <w:pStyle w:val="Bezmezer"/>
      </w:pPr>
    </w:p>
    <w:p w14:paraId="4357C6F6" w14:textId="77777777" w:rsidR="001622DA" w:rsidRPr="00760483" w:rsidRDefault="001622DA" w:rsidP="00760483">
      <w:pPr>
        <w:pStyle w:val="Bezmezer"/>
      </w:pPr>
    </w:p>
    <w:p w14:paraId="460A610B" w14:textId="38980005" w:rsidR="00760483" w:rsidRDefault="00FD36AE">
      <w:r w:rsidRPr="00FD36AE">
        <w:t>Při výběru obuvi zkontrolujte, zda jde vyjmout vnitřní stélka, aby se vytvořil prostor pro chodidlovou část ortézy. Opatek boty musí být dostatečně vysoký, aby zabránil vyklouznutí paty z boty.</w:t>
      </w:r>
    </w:p>
    <w:p w14:paraId="1739C887" w14:textId="77777777" w:rsidR="00932C4A" w:rsidRDefault="00932C4A" w:rsidP="00932C4A">
      <w:pPr>
        <w:pStyle w:val="Nadpis2"/>
      </w:pPr>
      <w:bookmarkStart w:id="11" w:name="_Toc72301376"/>
      <w:r>
        <w:t>Kontrola</w:t>
      </w:r>
      <w:bookmarkEnd w:id="11"/>
    </w:p>
    <w:p w14:paraId="1ECE9B3E" w14:textId="77777777" w:rsidR="00AC6682" w:rsidRDefault="00CE233B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0" wp14:anchorId="73737446" wp14:editId="2F40A109">
                <wp:simplePos x="0" y="0"/>
                <wp:positionH relativeFrom="margin">
                  <wp:posOffset>1905</wp:posOffset>
                </wp:positionH>
                <wp:positionV relativeFrom="paragraph">
                  <wp:posOffset>22225</wp:posOffset>
                </wp:positionV>
                <wp:extent cx="4629150" cy="734060"/>
                <wp:effectExtent l="0" t="0" r="19050" b="26670"/>
                <wp:wrapNone/>
                <wp:docPr id="293" name="Textové po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3406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67F95829" w14:textId="77777777" w:rsidR="00CE233B" w:rsidRDefault="00CE233B" w:rsidP="00CE233B">
                            <w:pPr>
                              <w:pStyle w:val="Bezmezer"/>
                            </w:pPr>
                            <w:r w:rsidRPr="00932C4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918499E" wp14:editId="63CD3140">
                                  <wp:extent cx="867600" cy="216000"/>
                                  <wp:effectExtent l="0" t="0" r="8890" b="0"/>
                                  <wp:docPr id="327" name="Obrázek 3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B7F95B" w14:textId="43C68B10" w:rsidR="00CE233B" w:rsidRPr="00932C4A" w:rsidRDefault="00CE233B" w:rsidP="00CE233B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32C4A">
                              <w:rPr>
                                <w:b/>
                              </w:rPr>
                              <w:t xml:space="preserve">Použití opotřebované nebo poškozené </w:t>
                            </w:r>
                            <w:r w:rsidR="00FD36AE">
                              <w:rPr>
                                <w:b/>
                              </w:rPr>
                              <w:t>ortézy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23E5F772" w14:textId="77777777" w:rsidR="00CE233B" w:rsidRPr="00932C4A" w:rsidRDefault="00CE233B" w:rsidP="00CE233B">
                            <w:pPr>
                              <w:pStyle w:val="Bezmezer"/>
                            </w:pPr>
                            <w:r w:rsidRPr="00932C4A">
                              <w:t>Omezená podpora nebo zranění v důsledku změn nebo ztráty funkčnosti</w:t>
                            </w:r>
                            <w:r>
                              <w:t>.</w:t>
                            </w:r>
                          </w:p>
                          <w:p w14:paraId="48528CA8" w14:textId="5FEA711F" w:rsidR="00CE233B" w:rsidRPr="00932C4A" w:rsidRDefault="00CE233B" w:rsidP="00ED7465">
                            <w:pPr>
                              <w:pStyle w:val="Bezmezer"/>
                              <w:numPr>
                                <w:ilvl w:val="0"/>
                                <w:numId w:val="19"/>
                              </w:numPr>
                            </w:pPr>
                            <w:r w:rsidRPr="00932C4A">
                              <w:t xml:space="preserve">Před každým použitím zkontrolujte funkčnost a spolehlivost </w:t>
                            </w:r>
                            <w:r w:rsidR="00FD36AE">
                              <w:t>ortézy</w:t>
                            </w:r>
                            <w:r>
                              <w:t xml:space="preserve"> </w:t>
                            </w:r>
                            <w:r w:rsidR="00ED7465" w:rsidRPr="00ED7465">
                              <w:t>především z</w:t>
                            </w:r>
                            <w:r w:rsidR="00ED7465">
                              <w:t> </w:t>
                            </w:r>
                            <w:r w:rsidRPr="00932C4A">
                              <w:t>hlediska možného opotřebení nebo poškození.</w:t>
                            </w:r>
                          </w:p>
                          <w:p w14:paraId="21EAE45F" w14:textId="4687803D" w:rsidR="00CE233B" w:rsidRPr="00932C4A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19"/>
                              </w:numPr>
                            </w:pPr>
                            <w:r w:rsidRPr="00932C4A">
                              <w:t xml:space="preserve">Pokud </w:t>
                            </w:r>
                            <w:r w:rsidR="00FD36AE">
                              <w:t>ortéza</w:t>
                            </w:r>
                            <w:r w:rsidRPr="00932C4A">
                              <w:t xml:space="preserve"> nebo kterýkoliv její komponent vykazuje známky opotřebení</w:t>
                            </w:r>
                            <w:r>
                              <w:t xml:space="preserve"> </w:t>
                            </w:r>
                            <w:r w:rsidR="00ED7465">
                              <w:t>(např. </w:t>
                            </w:r>
                            <w:r w:rsidRPr="00932C4A">
                              <w:t xml:space="preserve">trhliny, deformace, špatné obepnutí) nebo poškození, </w:t>
                            </w:r>
                            <w:r w:rsidR="00917085">
                              <w:t>ortézu</w:t>
                            </w:r>
                            <w:r w:rsidRPr="00932C4A">
                              <w:t xml:space="preserve"> byste již neměl/a používat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37446" id="Textové pole 293" o:spid="_x0000_s1037" type="#_x0000_t202" style="position:absolute;margin-left:.15pt;margin-top:1.75pt;width:364.5pt;height:57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67F95829" w14:textId="77777777" w:rsidR="00CE233B" w:rsidRDefault="00CE233B" w:rsidP="00CE233B">
                      <w:pPr>
                        <w:pStyle w:val="Bezmezer"/>
                      </w:pPr>
                      <w:r w:rsidRPr="00932C4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918499E" wp14:editId="63CD3140">
                            <wp:extent cx="867600" cy="216000"/>
                            <wp:effectExtent l="0" t="0" r="8890" b="0"/>
                            <wp:docPr id="327" name="Obrázek 3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B7F95B" w14:textId="43C68B10" w:rsidR="00CE233B" w:rsidRPr="00932C4A" w:rsidRDefault="00CE233B" w:rsidP="00CE233B">
                      <w:pPr>
                        <w:pStyle w:val="Bezmezer"/>
                        <w:rPr>
                          <w:b/>
                        </w:rPr>
                      </w:pPr>
                      <w:r w:rsidRPr="00932C4A">
                        <w:rPr>
                          <w:b/>
                        </w:rPr>
                        <w:t xml:space="preserve">Použití opotřebované nebo poškozené </w:t>
                      </w:r>
                      <w:r w:rsidR="00FD36AE">
                        <w:rPr>
                          <w:b/>
                        </w:rPr>
                        <w:t>ortézy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23E5F772" w14:textId="77777777" w:rsidR="00CE233B" w:rsidRPr="00932C4A" w:rsidRDefault="00CE233B" w:rsidP="00CE233B">
                      <w:pPr>
                        <w:pStyle w:val="Bezmezer"/>
                      </w:pPr>
                      <w:r w:rsidRPr="00932C4A">
                        <w:t>Omezená podpora nebo zranění v důsledku změn nebo ztráty funkčnosti</w:t>
                      </w:r>
                      <w:r>
                        <w:t>.</w:t>
                      </w:r>
                    </w:p>
                    <w:p w14:paraId="48528CA8" w14:textId="5FEA711F" w:rsidR="00CE233B" w:rsidRPr="00932C4A" w:rsidRDefault="00CE233B" w:rsidP="00ED7465">
                      <w:pPr>
                        <w:pStyle w:val="Bezmezer"/>
                        <w:numPr>
                          <w:ilvl w:val="0"/>
                          <w:numId w:val="19"/>
                        </w:numPr>
                      </w:pPr>
                      <w:r w:rsidRPr="00932C4A">
                        <w:t xml:space="preserve">Před každým použitím zkontrolujte funkčnost a spolehlivost </w:t>
                      </w:r>
                      <w:r w:rsidR="00FD36AE">
                        <w:t>ortézy</w:t>
                      </w:r>
                      <w:r>
                        <w:t xml:space="preserve"> </w:t>
                      </w:r>
                      <w:r w:rsidR="00ED7465" w:rsidRPr="00ED7465">
                        <w:t>především z</w:t>
                      </w:r>
                      <w:r w:rsidR="00ED7465">
                        <w:t> </w:t>
                      </w:r>
                      <w:r w:rsidRPr="00932C4A">
                        <w:t>hlediska možného opotřebení nebo poškození.</w:t>
                      </w:r>
                    </w:p>
                    <w:p w14:paraId="21EAE45F" w14:textId="4687803D" w:rsidR="00CE233B" w:rsidRPr="00932C4A" w:rsidRDefault="00CE233B" w:rsidP="00CE233B">
                      <w:pPr>
                        <w:pStyle w:val="Bezmezer"/>
                        <w:numPr>
                          <w:ilvl w:val="0"/>
                          <w:numId w:val="19"/>
                        </w:numPr>
                      </w:pPr>
                      <w:r w:rsidRPr="00932C4A">
                        <w:t xml:space="preserve">Pokud </w:t>
                      </w:r>
                      <w:r w:rsidR="00FD36AE">
                        <w:t>ortéza</w:t>
                      </w:r>
                      <w:r w:rsidRPr="00932C4A">
                        <w:t xml:space="preserve"> nebo kterýkoliv její komponent vykazuje známky opotřebení</w:t>
                      </w:r>
                      <w:r>
                        <w:t xml:space="preserve"> </w:t>
                      </w:r>
                      <w:r w:rsidR="00ED7465">
                        <w:t>(např. </w:t>
                      </w:r>
                      <w:r w:rsidRPr="00932C4A">
                        <w:t xml:space="preserve">trhliny, deformace, špatné obepnutí) nebo poškození, </w:t>
                      </w:r>
                      <w:r w:rsidR="00917085">
                        <w:t>ortézu</w:t>
                      </w:r>
                      <w:r w:rsidRPr="00932C4A">
                        <w:t xml:space="preserve"> byste již neměl/a používat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2655D6" w14:textId="77777777" w:rsidR="00AC6682" w:rsidRDefault="00AC6682" w:rsidP="00A664DC">
      <w:pPr>
        <w:pStyle w:val="Bezmezer"/>
      </w:pPr>
    </w:p>
    <w:p w14:paraId="14B7FB6A" w14:textId="77777777" w:rsidR="00932C4A" w:rsidRDefault="00932C4A" w:rsidP="00A664DC">
      <w:pPr>
        <w:pStyle w:val="Bezmezer"/>
      </w:pPr>
    </w:p>
    <w:p w14:paraId="7134D0F8" w14:textId="77777777" w:rsidR="00AC6682" w:rsidRDefault="00AC6682" w:rsidP="00A664DC">
      <w:pPr>
        <w:pStyle w:val="Bezmezer"/>
      </w:pPr>
    </w:p>
    <w:p w14:paraId="1241B488" w14:textId="77777777" w:rsidR="00760483" w:rsidRDefault="00760483" w:rsidP="00A664DC">
      <w:pPr>
        <w:pStyle w:val="Bezmezer"/>
      </w:pPr>
    </w:p>
    <w:p w14:paraId="7DB77163" w14:textId="77777777" w:rsidR="00760483" w:rsidRDefault="00760483" w:rsidP="00A664DC">
      <w:pPr>
        <w:pStyle w:val="Bezmezer"/>
      </w:pPr>
    </w:p>
    <w:p w14:paraId="0185D4B6" w14:textId="77777777" w:rsidR="00760483" w:rsidRDefault="00760483" w:rsidP="00A664DC">
      <w:pPr>
        <w:pStyle w:val="Bezmezer"/>
      </w:pPr>
    </w:p>
    <w:p w14:paraId="063DF368" w14:textId="77777777" w:rsidR="00760483" w:rsidRDefault="00760483" w:rsidP="00A664DC">
      <w:pPr>
        <w:pStyle w:val="Bezmezer"/>
      </w:pPr>
    </w:p>
    <w:p w14:paraId="11AF937C" w14:textId="77777777" w:rsidR="00760483" w:rsidRDefault="00760483" w:rsidP="00A664DC">
      <w:pPr>
        <w:pStyle w:val="Bezmezer"/>
      </w:pPr>
    </w:p>
    <w:p w14:paraId="17B9AB96" w14:textId="77777777" w:rsidR="00760483" w:rsidRDefault="00760483" w:rsidP="00A664DC">
      <w:pPr>
        <w:pStyle w:val="Bezmezer"/>
      </w:pPr>
    </w:p>
    <w:p w14:paraId="48F86227" w14:textId="77777777" w:rsidR="00760483" w:rsidRDefault="00CE233B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0" wp14:anchorId="5D6E96A2" wp14:editId="76959FD0">
                <wp:simplePos x="0" y="0"/>
                <wp:positionH relativeFrom="margin">
                  <wp:posOffset>0</wp:posOffset>
                </wp:positionH>
                <wp:positionV relativeFrom="paragraph">
                  <wp:posOffset>59055</wp:posOffset>
                </wp:positionV>
                <wp:extent cx="4629600" cy="1605600"/>
                <wp:effectExtent l="0" t="0" r="19050" b="14605"/>
                <wp:wrapNone/>
                <wp:docPr id="291" name="Textové po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16056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DA096C8" w14:textId="77777777" w:rsidR="00CE233B" w:rsidRDefault="00932C4A" w:rsidP="00CE233B">
                            <w:pPr>
                              <w:pStyle w:val="Bezmezer"/>
                            </w:pPr>
                            <w:r w:rsidRPr="00CE233B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1E751F2" wp14:editId="323F87C2">
                                  <wp:extent cx="867600" cy="216000"/>
                                  <wp:effectExtent l="0" t="0" r="8890" b="0"/>
                                  <wp:docPr id="292" name="Obrázek 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C52603" w14:textId="3A414E84" w:rsidR="00CE233B" w:rsidRPr="00CE233B" w:rsidRDefault="00CE233B" w:rsidP="00CE233B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CE233B">
                              <w:rPr>
                                <w:b/>
                              </w:rPr>
                              <w:t xml:space="preserve">Kolísání objemu </w:t>
                            </w:r>
                            <w:r w:rsidR="005D525B">
                              <w:rPr>
                                <w:b/>
                              </w:rPr>
                              <w:t xml:space="preserve">končetiny </w:t>
                            </w:r>
                            <w:r w:rsidRPr="00CE233B">
                              <w:rPr>
                                <w:b/>
                              </w:rPr>
                              <w:t>nebo problémy s tvarovým obepnutím (např. z důvodu tělesného růstu)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A501324" w14:textId="77777777" w:rsidR="00CE233B" w:rsidRPr="00CE233B" w:rsidRDefault="00CE233B" w:rsidP="00CE233B">
                            <w:pPr>
                              <w:pStyle w:val="Bezmezer"/>
                            </w:pPr>
                            <w:r w:rsidRPr="00CE233B">
                              <w:t>Zranění, tření, otlaky, oběhové poruchy a paralytické příznaky způsobené problémy s</w:t>
                            </w:r>
                            <w:r w:rsidR="00ED7465">
                              <w:t> </w:t>
                            </w:r>
                            <w:r w:rsidRPr="00CE233B">
                              <w:t>tvarovým obepnutím</w:t>
                            </w:r>
                            <w:r>
                              <w:t>.</w:t>
                            </w:r>
                          </w:p>
                          <w:p w14:paraId="3CFAFB95" w14:textId="77777777" w:rsidR="00CE233B" w:rsidRPr="00CE233B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>Pokud je výrobek dodáván během fáze růstu, musí se upravovat podle</w:t>
                            </w:r>
                            <w:r>
                              <w:t xml:space="preserve"> </w:t>
                            </w:r>
                            <w:r w:rsidRPr="00CE233B">
                              <w:t>probíhajících</w:t>
                            </w:r>
                            <w:r>
                              <w:t xml:space="preserve"> </w:t>
                            </w:r>
                            <w:r w:rsidRPr="00CE233B">
                              <w:t>změn tělesných rozměrů</w:t>
                            </w:r>
                            <w:r>
                              <w:t>.</w:t>
                            </w:r>
                          </w:p>
                          <w:p w14:paraId="0392631E" w14:textId="77777777" w:rsidR="00CE233B" w:rsidRPr="00CE233B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>Denně kontrolujte, zda není pokožka poškozená a není narušena její citlivost (vizuálně</w:t>
                            </w:r>
                            <w:r>
                              <w:t xml:space="preserve"> </w:t>
                            </w:r>
                            <w:r w:rsidRPr="00CE233B">
                              <w:t>a dotykem).</w:t>
                            </w:r>
                          </w:p>
                          <w:p w14:paraId="21F11D2A" w14:textId="544535E6" w:rsidR="00932C4A" w:rsidRPr="00CE233B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 xml:space="preserve">V případě jakýchkoli známek poškození kůže se poraďte se svým lékařem nebo </w:t>
                            </w:r>
                            <w:r w:rsidR="00956EB2">
                              <w:t>ortotikem-</w:t>
                            </w:r>
                            <w:r w:rsidRPr="00CE233B">
                              <w:t>protetikem.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E96A2" id="Textové pole 291" o:spid="_x0000_s1038" type="#_x0000_t202" style="position:absolute;margin-left:0;margin-top:4.65pt;width:364.55pt;height:126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DA096C8" w14:textId="77777777" w:rsidR="00CE233B" w:rsidRDefault="00932C4A" w:rsidP="00CE233B">
                      <w:pPr>
                        <w:pStyle w:val="Bezmezer"/>
                      </w:pPr>
                      <w:r w:rsidRPr="00CE233B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1E751F2" wp14:editId="323F87C2">
                            <wp:extent cx="867600" cy="216000"/>
                            <wp:effectExtent l="0" t="0" r="8890" b="0"/>
                            <wp:docPr id="292" name="Obrázek 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C52603" w14:textId="3A414E84" w:rsidR="00CE233B" w:rsidRPr="00CE233B" w:rsidRDefault="00CE233B" w:rsidP="00CE233B">
                      <w:pPr>
                        <w:pStyle w:val="Bezmezer"/>
                        <w:rPr>
                          <w:b/>
                        </w:rPr>
                      </w:pPr>
                      <w:r w:rsidRPr="00CE233B">
                        <w:rPr>
                          <w:b/>
                        </w:rPr>
                        <w:t xml:space="preserve">Kolísání objemu </w:t>
                      </w:r>
                      <w:r w:rsidR="005D525B">
                        <w:rPr>
                          <w:b/>
                        </w:rPr>
                        <w:t xml:space="preserve">končetiny </w:t>
                      </w:r>
                      <w:r w:rsidRPr="00CE233B">
                        <w:rPr>
                          <w:b/>
                        </w:rPr>
                        <w:t>nebo problémy s tvarovým obepnutím (např. z důvodu tělesného růstu)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0A501324" w14:textId="77777777" w:rsidR="00CE233B" w:rsidRPr="00CE233B" w:rsidRDefault="00CE233B" w:rsidP="00CE233B">
                      <w:pPr>
                        <w:pStyle w:val="Bezmezer"/>
                      </w:pPr>
                      <w:r w:rsidRPr="00CE233B">
                        <w:t>Zranění, tření, otlaky, oběhové poruchy a paralytické příznaky způsobené problémy s</w:t>
                      </w:r>
                      <w:r w:rsidR="00ED7465">
                        <w:t> </w:t>
                      </w:r>
                      <w:r w:rsidRPr="00CE233B">
                        <w:t>tvarovým obepnutím</w:t>
                      </w:r>
                      <w:r>
                        <w:t>.</w:t>
                      </w:r>
                    </w:p>
                    <w:p w14:paraId="3CFAFB95" w14:textId="77777777" w:rsidR="00CE233B" w:rsidRPr="00CE233B" w:rsidRDefault="00CE233B" w:rsidP="00CE233B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>Pokud je výrobek dodáván během fáze růstu, musí se upravovat podle</w:t>
                      </w:r>
                      <w:r>
                        <w:t xml:space="preserve"> </w:t>
                      </w:r>
                      <w:r w:rsidRPr="00CE233B">
                        <w:t>probíhajících</w:t>
                      </w:r>
                      <w:r>
                        <w:t xml:space="preserve"> </w:t>
                      </w:r>
                      <w:r w:rsidRPr="00CE233B">
                        <w:t>změn tělesných rozměrů</w:t>
                      </w:r>
                      <w:r>
                        <w:t>.</w:t>
                      </w:r>
                    </w:p>
                    <w:p w14:paraId="0392631E" w14:textId="77777777" w:rsidR="00CE233B" w:rsidRPr="00CE233B" w:rsidRDefault="00CE233B" w:rsidP="00CE233B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>Denně kontrolujte, zda není pokožka poškozená a není narušena její citlivost (vizuálně</w:t>
                      </w:r>
                      <w:r>
                        <w:t xml:space="preserve"> </w:t>
                      </w:r>
                      <w:r w:rsidRPr="00CE233B">
                        <w:t>a dotykem).</w:t>
                      </w:r>
                    </w:p>
                    <w:p w14:paraId="21F11D2A" w14:textId="544535E6" w:rsidR="00932C4A" w:rsidRPr="00CE233B" w:rsidRDefault="00CE233B" w:rsidP="00CE233B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 xml:space="preserve">V případě jakýchkoli známek poškození kůže se poraďte se svým lékařem nebo </w:t>
                      </w:r>
                      <w:r w:rsidR="00956EB2">
                        <w:t>ortotikem-</w:t>
                      </w:r>
                      <w:r w:rsidRPr="00CE233B">
                        <w:t>protetikem.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DA5B32" w14:textId="77777777" w:rsidR="00760483" w:rsidRDefault="00760483" w:rsidP="00A664DC">
      <w:pPr>
        <w:pStyle w:val="Bezmezer"/>
      </w:pPr>
    </w:p>
    <w:p w14:paraId="02E98833" w14:textId="77777777" w:rsidR="00760483" w:rsidRDefault="00760483" w:rsidP="00A664DC">
      <w:pPr>
        <w:pStyle w:val="Bezmezer"/>
      </w:pPr>
    </w:p>
    <w:p w14:paraId="541AC9E5" w14:textId="77777777" w:rsidR="00760483" w:rsidRDefault="00760483" w:rsidP="00A664DC">
      <w:pPr>
        <w:pStyle w:val="Bezmezer"/>
      </w:pPr>
    </w:p>
    <w:p w14:paraId="22C026F8" w14:textId="77777777" w:rsidR="0066641C" w:rsidRDefault="0066641C" w:rsidP="00A664DC">
      <w:pPr>
        <w:pStyle w:val="Bezmezer"/>
      </w:pPr>
    </w:p>
    <w:p w14:paraId="40A3BB3B" w14:textId="77777777" w:rsidR="0066641C" w:rsidRDefault="0066641C" w:rsidP="00A664DC">
      <w:pPr>
        <w:pStyle w:val="Bezmezer"/>
      </w:pPr>
    </w:p>
    <w:p w14:paraId="645296AE" w14:textId="77777777" w:rsidR="0066641C" w:rsidRDefault="0066641C" w:rsidP="00A664DC">
      <w:pPr>
        <w:pStyle w:val="Bezmezer"/>
      </w:pPr>
    </w:p>
    <w:p w14:paraId="4F6B7FA8" w14:textId="77777777" w:rsidR="0066641C" w:rsidRDefault="0066641C" w:rsidP="00A664DC">
      <w:pPr>
        <w:pStyle w:val="Bezmezer"/>
      </w:pPr>
    </w:p>
    <w:p w14:paraId="6A0D1FD4" w14:textId="77777777" w:rsidR="0066641C" w:rsidRDefault="0066641C" w:rsidP="00A664DC">
      <w:pPr>
        <w:pStyle w:val="Bezmezer"/>
      </w:pPr>
    </w:p>
    <w:p w14:paraId="148AF304" w14:textId="77777777" w:rsidR="0066641C" w:rsidRDefault="0066641C" w:rsidP="00A664DC">
      <w:pPr>
        <w:pStyle w:val="Bezmezer"/>
      </w:pPr>
    </w:p>
    <w:p w14:paraId="3199A29E" w14:textId="77777777" w:rsidR="0066641C" w:rsidRDefault="0066641C" w:rsidP="00A664DC">
      <w:pPr>
        <w:pStyle w:val="Bezmezer"/>
      </w:pPr>
    </w:p>
    <w:p w14:paraId="6E0049C8" w14:textId="77777777" w:rsidR="0066641C" w:rsidRDefault="0066641C" w:rsidP="00A664DC">
      <w:pPr>
        <w:pStyle w:val="Bezmezer"/>
      </w:pPr>
    </w:p>
    <w:p w14:paraId="1C1B7B50" w14:textId="77777777" w:rsidR="0066641C" w:rsidRDefault="0066641C" w:rsidP="00A664DC">
      <w:pPr>
        <w:pStyle w:val="Bezmezer"/>
      </w:pPr>
    </w:p>
    <w:p w14:paraId="65567710" w14:textId="77777777" w:rsidR="0066641C" w:rsidRDefault="0066641C" w:rsidP="00A664DC">
      <w:pPr>
        <w:pStyle w:val="Bezmezer"/>
      </w:pPr>
    </w:p>
    <w:p w14:paraId="41229A32" w14:textId="77777777" w:rsidR="00DF036B" w:rsidRPr="009D2BC9" w:rsidRDefault="00DF036B" w:rsidP="009D2BC9">
      <w:pPr>
        <w:pStyle w:val="Bezmezer"/>
      </w:pPr>
    </w:p>
    <w:p w14:paraId="1D94DA81" w14:textId="77777777" w:rsidR="00E13D31" w:rsidRDefault="00E13D31" w:rsidP="00E13D31">
      <w:bookmarkStart w:id="12" w:name="_Hlk71185707"/>
      <w:r>
        <w:t>P</w:t>
      </w:r>
      <w:bookmarkEnd w:id="12"/>
      <w:r>
        <w:t>řed každým použitím zkontrolujte, zda je vaše ortéza nepoškozená a funkční. Kůži kontrolujte v oblasti ortézy. Pokožka v oblasti ortézy musí být bez mastnoty, olejů a pleťových vod, protože tyto látky snižují trvanlivost materiálů a způsobují podráždění pokožky potem nebo třením. Materiály použité v ortéze byly testovány z hlediska kožní tolerance.</w:t>
      </w:r>
    </w:p>
    <w:p w14:paraId="23FEAD63" w14:textId="77777777" w:rsidR="00917085" w:rsidRPr="00917085" w:rsidRDefault="00917085" w:rsidP="00917085">
      <w:r w:rsidRPr="00917085">
        <w:t>Pokud se na noze objeví kožní léze, neprodleně se poraďte se svým lékařem nebo ortotikem-protetikem.</w:t>
      </w:r>
    </w:p>
    <w:p w14:paraId="63D0FE3A" w14:textId="7C4E8607" w:rsidR="00DF036B" w:rsidRDefault="00DF036B" w:rsidP="00917085">
      <w:pPr>
        <w:pStyle w:val="Bezmezer"/>
      </w:pPr>
    </w:p>
    <w:p w14:paraId="63B5D062" w14:textId="77777777" w:rsidR="006E1B31" w:rsidRDefault="006E1B31">
      <w:r>
        <w:br w:type="page"/>
      </w:r>
    </w:p>
    <w:p w14:paraId="51082D39" w14:textId="3CA9E1AB" w:rsidR="00CD62C8" w:rsidRPr="00CD62C8" w:rsidRDefault="00CD62C8" w:rsidP="00CD62C8">
      <w:pPr>
        <w:pStyle w:val="Nadpis2"/>
      </w:pPr>
      <w:bookmarkStart w:id="13" w:name="_Toc72301377"/>
      <w:r w:rsidRPr="00CD62C8">
        <w:lastRenderedPageBreak/>
        <w:t xml:space="preserve">Nasazování </w:t>
      </w:r>
      <w:r w:rsidR="00827938">
        <w:t>ortézy</w:t>
      </w:r>
      <w:bookmarkEnd w:id="13"/>
    </w:p>
    <w:p w14:paraId="41BBB395" w14:textId="77777777" w:rsidR="0066641C" w:rsidRDefault="00F6486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0" wp14:anchorId="6520DC08" wp14:editId="38A6074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629600" cy="860400"/>
                <wp:effectExtent l="0" t="0" r="19050" b="16510"/>
                <wp:wrapNone/>
                <wp:docPr id="333" name="Textové pol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8604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0F847D13" w14:textId="4E6210A4" w:rsidR="00F64861" w:rsidRDefault="00F64861" w:rsidP="00F64861">
                            <w:pPr>
                              <w:pStyle w:val="Bezmezer"/>
                            </w:pPr>
                            <w:r w:rsidRPr="00F64861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A47E4F5" wp14:editId="43276FC8">
                                  <wp:extent cx="867600" cy="216000"/>
                                  <wp:effectExtent l="0" t="0" r="8890" b="0"/>
                                  <wp:docPr id="334" name="Obrázek 3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2531CE" w14:textId="3E587E85" w:rsidR="00917085" w:rsidRPr="00917085" w:rsidRDefault="00917085" w:rsidP="00F64861">
                            <w:pPr>
                              <w:pStyle w:val="Bezmezer"/>
                              <w:rPr>
                                <w:b/>
                                <w:bCs/>
                              </w:rPr>
                            </w:pPr>
                            <w:r w:rsidRPr="00917085">
                              <w:rPr>
                                <w:b/>
                                <w:bCs/>
                              </w:rPr>
                              <w:t>Nesprávné nebo nadměrně těsné nasazení</w:t>
                            </w:r>
                          </w:p>
                          <w:p w14:paraId="63785B84" w14:textId="77777777" w:rsidR="00917085" w:rsidRPr="00917085" w:rsidRDefault="00917085" w:rsidP="00917085">
                            <w:pPr>
                              <w:spacing w:before="14" w:after="0" w:line="256" w:lineRule="auto"/>
                              <w:ind w:right="233"/>
                              <w:rPr>
                                <w:rFonts w:eastAsia="Arial" w:cs="Arial"/>
                                <w:szCs w:val="17"/>
                              </w:rPr>
                            </w:pPr>
                            <w:r w:rsidRPr="00917085">
                              <w:rPr>
                                <w:rFonts w:cs="Arial"/>
                                <w:szCs w:val="16"/>
                              </w:rPr>
                              <w:t>Zranění, riziko místního tlaku a zaškrcení cév a nervů v důsledku nesprávného nebo nadměrně těsného nasazení.</w:t>
                            </w:r>
                          </w:p>
                          <w:p w14:paraId="60F142D2" w14:textId="7EDA61E2" w:rsidR="00917085" w:rsidRPr="00917085" w:rsidRDefault="00917085" w:rsidP="00917085">
                            <w:pPr>
                              <w:pStyle w:val="Odstavecseseznamem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480"/>
                              </w:tabs>
                              <w:spacing w:after="0" w:line="227" w:lineRule="exact"/>
                              <w:ind w:right="-20"/>
                            </w:pPr>
                            <w:r w:rsidRPr="00917085">
                              <w:t xml:space="preserve">Dodržujte pokyny pro nasazování a </w:t>
                            </w:r>
                            <w:r w:rsidR="00BE0469">
                              <w:t>sundávání</w:t>
                            </w:r>
                            <w:r w:rsidRPr="00917085">
                              <w:t xml:space="preserve"> ortézy.</w:t>
                            </w:r>
                          </w:p>
                          <w:p w14:paraId="229D5725" w14:textId="72E7EA71" w:rsidR="00917085" w:rsidRPr="00917085" w:rsidRDefault="00917085" w:rsidP="00917085">
                            <w:pPr>
                              <w:pStyle w:val="Odstavecseseznamem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480"/>
                              </w:tabs>
                              <w:spacing w:after="0" w:line="210" w:lineRule="exact"/>
                              <w:ind w:right="-20"/>
                            </w:pPr>
                            <w:r w:rsidRPr="00917085">
                              <w:t>Při nasazování ortézy příliš neutahujte zapínání.</w:t>
                            </w:r>
                          </w:p>
                          <w:p w14:paraId="0EA7B973" w14:textId="59BB16AF" w:rsidR="00F64861" w:rsidRPr="00917085" w:rsidRDefault="00917085" w:rsidP="00917085">
                            <w:pPr>
                              <w:pStyle w:val="Odstavecseseznamem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480"/>
                              </w:tabs>
                              <w:spacing w:after="0" w:line="210" w:lineRule="exact"/>
                              <w:ind w:right="-20"/>
                            </w:pPr>
                            <w:r w:rsidRPr="00917085">
                              <w:t>Zkontrolujte, zda je ortéza umístěna správně.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0DC08" id="Textové pole 333" o:spid="_x0000_s1039" type="#_x0000_t202" style="position:absolute;margin-left:0;margin-top:1.5pt;width:364.55pt;height:67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0F847D13" w14:textId="4E6210A4" w:rsidR="00F64861" w:rsidRDefault="00F64861" w:rsidP="00F64861">
                      <w:pPr>
                        <w:pStyle w:val="Bezmezer"/>
                      </w:pPr>
                      <w:r w:rsidRPr="00F64861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4A47E4F5" wp14:editId="43276FC8">
                            <wp:extent cx="867600" cy="216000"/>
                            <wp:effectExtent l="0" t="0" r="8890" b="0"/>
                            <wp:docPr id="334" name="Obrázek 3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2531CE" w14:textId="3E587E85" w:rsidR="00917085" w:rsidRPr="00917085" w:rsidRDefault="00917085" w:rsidP="00F64861">
                      <w:pPr>
                        <w:pStyle w:val="Bezmezer"/>
                        <w:rPr>
                          <w:b/>
                          <w:bCs/>
                        </w:rPr>
                      </w:pPr>
                      <w:r w:rsidRPr="00917085">
                        <w:rPr>
                          <w:b/>
                          <w:bCs/>
                        </w:rPr>
                        <w:t>Nesprávné nebo nadměrně těsné nasazení</w:t>
                      </w:r>
                    </w:p>
                    <w:p w14:paraId="63785B84" w14:textId="77777777" w:rsidR="00917085" w:rsidRPr="00917085" w:rsidRDefault="00917085" w:rsidP="00917085">
                      <w:pPr>
                        <w:spacing w:before="14" w:after="0" w:line="256" w:lineRule="auto"/>
                        <w:ind w:right="233"/>
                        <w:rPr>
                          <w:rFonts w:eastAsia="Arial" w:cs="Arial"/>
                          <w:szCs w:val="17"/>
                        </w:rPr>
                      </w:pPr>
                      <w:r w:rsidRPr="00917085">
                        <w:rPr>
                          <w:rFonts w:cs="Arial"/>
                          <w:szCs w:val="16"/>
                        </w:rPr>
                        <w:t>Zranění, riziko místního tlaku a zaškrcení cév a nervů v důsledku nesprávného nebo nadměrně těsného nasazení.</w:t>
                      </w:r>
                    </w:p>
                    <w:p w14:paraId="60F142D2" w14:textId="7EDA61E2" w:rsidR="00917085" w:rsidRPr="00917085" w:rsidRDefault="00917085" w:rsidP="00917085">
                      <w:pPr>
                        <w:pStyle w:val="Odstavecseseznamem"/>
                        <w:numPr>
                          <w:ilvl w:val="0"/>
                          <w:numId w:val="21"/>
                        </w:numPr>
                        <w:tabs>
                          <w:tab w:val="left" w:pos="480"/>
                        </w:tabs>
                        <w:spacing w:after="0" w:line="227" w:lineRule="exact"/>
                        <w:ind w:right="-20"/>
                      </w:pPr>
                      <w:r w:rsidRPr="00917085">
                        <w:t xml:space="preserve">Dodržujte pokyny pro nasazování a </w:t>
                      </w:r>
                      <w:r w:rsidR="00BE0469">
                        <w:t>sundávání</w:t>
                      </w:r>
                      <w:r w:rsidRPr="00917085">
                        <w:t xml:space="preserve"> ortézy.</w:t>
                      </w:r>
                    </w:p>
                    <w:p w14:paraId="229D5725" w14:textId="72E7EA71" w:rsidR="00917085" w:rsidRPr="00917085" w:rsidRDefault="00917085" w:rsidP="00917085">
                      <w:pPr>
                        <w:pStyle w:val="Odstavecseseznamem"/>
                        <w:numPr>
                          <w:ilvl w:val="0"/>
                          <w:numId w:val="21"/>
                        </w:numPr>
                        <w:tabs>
                          <w:tab w:val="left" w:pos="480"/>
                        </w:tabs>
                        <w:spacing w:after="0" w:line="210" w:lineRule="exact"/>
                        <w:ind w:right="-20"/>
                      </w:pPr>
                      <w:r w:rsidRPr="00917085">
                        <w:t>Při nasazování ortézy příliš neutahujte zapínání.</w:t>
                      </w:r>
                    </w:p>
                    <w:p w14:paraId="0EA7B973" w14:textId="59BB16AF" w:rsidR="00F64861" w:rsidRPr="00917085" w:rsidRDefault="00917085" w:rsidP="00917085">
                      <w:pPr>
                        <w:pStyle w:val="Odstavecseseznamem"/>
                        <w:numPr>
                          <w:ilvl w:val="0"/>
                          <w:numId w:val="21"/>
                        </w:numPr>
                        <w:tabs>
                          <w:tab w:val="left" w:pos="480"/>
                        </w:tabs>
                        <w:spacing w:after="0" w:line="210" w:lineRule="exact"/>
                        <w:ind w:right="-20"/>
                      </w:pPr>
                      <w:r w:rsidRPr="00917085">
                        <w:t>Zkontrolujte, zda je ortéza umístěna správně.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E526BB" w14:textId="77777777" w:rsidR="00CE233B" w:rsidRDefault="00CE233B" w:rsidP="00A664DC">
      <w:pPr>
        <w:pStyle w:val="Bezmezer"/>
      </w:pPr>
    </w:p>
    <w:p w14:paraId="6A0BB856" w14:textId="77777777" w:rsidR="00CE233B" w:rsidRDefault="00CE233B" w:rsidP="00A664DC">
      <w:pPr>
        <w:pStyle w:val="Bezmezer"/>
      </w:pPr>
    </w:p>
    <w:p w14:paraId="5EABA45D" w14:textId="77777777" w:rsidR="00CE233B" w:rsidRDefault="00CE233B" w:rsidP="00A664DC">
      <w:pPr>
        <w:pStyle w:val="Bezmezer"/>
      </w:pPr>
    </w:p>
    <w:p w14:paraId="79CD7DEA" w14:textId="77777777" w:rsidR="00CE233B" w:rsidRDefault="00CE233B" w:rsidP="00A664DC">
      <w:pPr>
        <w:pStyle w:val="Bezmezer"/>
      </w:pPr>
    </w:p>
    <w:p w14:paraId="5B647D0E" w14:textId="77777777" w:rsidR="00CE233B" w:rsidRDefault="00CE233B" w:rsidP="00A664DC">
      <w:pPr>
        <w:pStyle w:val="Bezmezer"/>
      </w:pPr>
    </w:p>
    <w:p w14:paraId="391E7673" w14:textId="77777777" w:rsidR="00CE233B" w:rsidRDefault="00CE233B" w:rsidP="00A664DC">
      <w:pPr>
        <w:pStyle w:val="Bezmezer"/>
      </w:pPr>
    </w:p>
    <w:p w14:paraId="60B2F6FD" w14:textId="5CCD3DA0" w:rsidR="00CE233B" w:rsidRDefault="00CE233B" w:rsidP="00A664DC">
      <w:pPr>
        <w:pStyle w:val="Bezmezer"/>
      </w:pPr>
    </w:p>
    <w:p w14:paraId="4CBA2040" w14:textId="77777777" w:rsidR="00CE233B" w:rsidRDefault="00CE233B" w:rsidP="00A664DC">
      <w:pPr>
        <w:pStyle w:val="Bezmezer"/>
      </w:pPr>
    </w:p>
    <w:p w14:paraId="1B741703" w14:textId="77777777" w:rsidR="00CE233B" w:rsidRDefault="00CE233B" w:rsidP="00A664DC">
      <w:pPr>
        <w:pStyle w:val="Bezmezer"/>
      </w:pPr>
    </w:p>
    <w:p w14:paraId="7F48BD6A" w14:textId="77777777" w:rsidR="00917085" w:rsidRDefault="000A3668" w:rsidP="00917085">
      <w:pPr>
        <w:spacing w:before="14" w:after="0" w:line="240" w:lineRule="auto"/>
        <w:ind w:right="-20"/>
        <w:rPr>
          <w:rFonts w:eastAsia="Arial" w:cs="Arial"/>
          <w:szCs w:val="17"/>
        </w:rPr>
      </w:pPr>
      <w:r w:rsidRPr="000A3668">
        <w:t>Poskytovatel zdravotní péče vás instruoval,</w:t>
      </w:r>
      <w:r w:rsidR="00917085">
        <w:rPr>
          <w:rFonts w:cs="Arial"/>
          <w:szCs w:val="16"/>
        </w:rPr>
        <w:t xml:space="preserve"> jak nasazovat ortézu, aby bylo zajištěno její bezpečné uchycení:</w:t>
      </w:r>
    </w:p>
    <w:p w14:paraId="46F3CEF7" w14:textId="6368497A" w:rsidR="00917085" w:rsidRPr="00917085" w:rsidRDefault="00917085" w:rsidP="00917085">
      <w:pPr>
        <w:pStyle w:val="Odstavecseseznamem"/>
        <w:numPr>
          <w:ilvl w:val="0"/>
          <w:numId w:val="36"/>
        </w:numPr>
        <w:spacing w:before="14" w:after="0" w:line="240" w:lineRule="auto"/>
        <w:ind w:right="-20"/>
        <w:rPr>
          <w:rFonts w:eastAsia="Arial" w:cs="Arial"/>
          <w:szCs w:val="17"/>
        </w:rPr>
      </w:pPr>
      <w:r w:rsidRPr="00917085">
        <w:rPr>
          <w:rFonts w:cs="Arial"/>
          <w:szCs w:val="16"/>
        </w:rPr>
        <w:t xml:space="preserve">Rozepněte ortézu natolik, abyste do ní vložili </w:t>
      </w:r>
      <w:r>
        <w:rPr>
          <w:rFonts w:cs="Arial"/>
          <w:szCs w:val="16"/>
        </w:rPr>
        <w:t>patřičnou část těla</w:t>
      </w:r>
      <w:r w:rsidRPr="00917085">
        <w:rPr>
          <w:rFonts w:cs="Arial"/>
          <w:szCs w:val="16"/>
        </w:rPr>
        <w:t>.</w:t>
      </w:r>
    </w:p>
    <w:p w14:paraId="4CB92594" w14:textId="77777777" w:rsidR="00917085" w:rsidRPr="00917085" w:rsidRDefault="00917085" w:rsidP="00917085">
      <w:pPr>
        <w:pStyle w:val="Odstavecseseznamem"/>
        <w:numPr>
          <w:ilvl w:val="0"/>
          <w:numId w:val="36"/>
        </w:numPr>
        <w:spacing w:before="14" w:after="0" w:line="240" w:lineRule="auto"/>
        <w:ind w:right="-20"/>
        <w:rPr>
          <w:rFonts w:eastAsia="Arial" w:cs="Arial"/>
          <w:szCs w:val="17"/>
        </w:rPr>
      </w:pPr>
      <w:r w:rsidRPr="00917085">
        <w:rPr>
          <w:rFonts w:cs="Arial"/>
          <w:szCs w:val="16"/>
        </w:rPr>
        <w:t>Umístěte dolní končetinu do ortézy a zajistěte, aby byla ortéza správně polohována.</w:t>
      </w:r>
    </w:p>
    <w:p w14:paraId="666262FC" w14:textId="77777777" w:rsidR="00917085" w:rsidRPr="00917085" w:rsidRDefault="00917085" w:rsidP="00917085">
      <w:pPr>
        <w:pStyle w:val="Odstavecseseznamem"/>
        <w:numPr>
          <w:ilvl w:val="0"/>
          <w:numId w:val="36"/>
        </w:numPr>
        <w:spacing w:before="14" w:after="0" w:line="240" w:lineRule="auto"/>
        <w:ind w:right="-20"/>
        <w:rPr>
          <w:rFonts w:eastAsia="Arial" w:cs="Arial"/>
          <w:szCs w:val="17"/>
        </w:rPr>
      </w:pPr>
      <w:r w:rsidRPr="00917085">
        <w:rPr>
          <w:rFonts w:cs="Arial"/>
          <w:szCs w:val="16"/>
        </w:rPr>
        <w:t>Zapněte jeden pásek zapínání za druhým.  Pásky zapínání příliš neutahujte.</w:t>
      </w:r>
    </w:p>
    <w:p w14:paraId="65E73A73" w14:textId="77777777" w:rsidR="00917085" w:rsidRPr="00917085" w:rsidRDefault="00917085" w:rsidP="00917085">
      <w:pPr>
        <w:pStyle w:val="Odstavecseseznamem"/>
        <w:numPr>
          <w:ilvl w:val="0"/>
          <w:numId w:val="36"/>
        </w:numPr>
        <w:spacing w:before="14" w:after="0" w:line="240" w:lineRule="auto"/>
        <w:ind w:right="-20"/>
        <w:rPr>
          <w:rFonts w:eastAsia="Arial" w:cs="Arial"/>
          <w:szCs w:val="17"/>
        </w:rPr>
      </w:pPr>
      <w:r w:rsidRPr="00917085">
        <w:rPr>
          <w:rFonts w:cs="Arial"/>
          <w:szCs w:val="16"/>
        </w:rPr>
        <w:t>Před plným zatížením ortézy zkontrolujte správnou polohu kloubů. Pokaždé, když si nasazujete ortézu, ověřte jejím zacloumáním, zda ortéza pevně drží na svém místě</w:t>
      </w:r>
    </w:p>
    <w:p w14:paraId="6BACC888" w14:textId="77777777" w:rsidR="00917085" w:rsidRDefault="00917085" w:rsidP="00917085">
      <w:pPr>
        <w:spacing w:before="14" w:after="0" w:line="240" w:lineRule="auto"/>
        <w:ind w:right="-20"/>
        <w:rPr>
          <w:rFonts w:eastAsia="Arial" w:cs="Arial"/>
          <w:szCs w:val="17"/>
        </w:rPr>
      </w:pPr>
      <w:r w:rsidRPr="00917085">
        <w:rPr>
          <w:rFonts w:cs="Arial"/>
          <w:b/>
          <w:bCs/>
          <w:szCs w:val="16"/>
        </w:rPr>
        <w:t>Dodržujte následující pokyny:</w:t>
      </w:r>
    </w:p>
    <w:p w14:paraId="30C3F684" w14:textId="46D695FC" w:rsidR="00917085" w:rsidRDefault="00917085" w:rsidP="00917085">
      <w:pPr>
        <w:pStyle w:val="Odstavecseseznamem"/>
        <w:numPr>
          <w:ilvl w:val="0"/>
          <w:numId w:val="37"/>
        </w:numPr>
        <w:spacing w:before="14" w:after="0" w:line="240" w:lineRule="auto"/>
        <w:ind w:right="-20"/>
      </w:pPr>
      <w:r w:rsidRPr="00917085">
        <w:t xml:space="preserve">Před </w:t>
      </w:r>
      <w:r>
        <w:t>nazutím</w:t>
      </w:r>
      <w:r w:rsidRPr="00917085">
        <w:t xml:space="preserve"> do boty je důležité </w:t>
      </w:r>
      <w:r>
        <w:t>ortézu</w:t>
      </w:r>
      <w:r w:rsidRPr="00917085">
        <w:t xml:space="preserve"> dostatečně rozevřít. Tím se usnadní </w:t>
      </w:r>
      <w:r>
        <w:t>nazutí</w:t>
      </w:r>
      <w:r w:rsidRPr="00917085">
        <w:t xml:space="preserve"> do boty a zabrání se ohnutí špičky. Můžete si také nasadit ponožku, abyste snáze vklouzli do boty.</w:t>
      </w:r>
    </w:p>
    <w:p w14:paraId="4F07BB45" w14:textId="47AF7262" w:rsidR="00917085" w:rsidRPr="00917085" w:rsidRDefault="00917085" w:rsidP="00917085">
      <w:pPr>
        <w:pStyle w:val="Odstavecseseznamem"/>
        <w:numPr>
          <w:ilvl w:val="0"/>
          <w:numId w:val="37"/>
        </w:numPr>
        <w:spacing w:before="14" w:after="0" w:line="240" w:lineRule="auto"/>
        <w:ind w:right="-20"/>
      </w:pPr>
      <w:r w:rsidRPr="00917085">
        <w:rPr>
          <w:rFonts w:cs="Arial"/>
          <w:szCs w:val="16"/>
        </w:rPr>
        <w:t>Vyvarujte se jakéhokoli pístového pohybu mezi dolní končetinou a ortézou.</w:t>
      </w:r>
    </w:p>
    <w:p w14:paraId="44D53364" w14:textId="3144AEF4" w:rsidR="006E1B31" w:rsidRDefault="006E1B31" w:rsidP="00FB5879">
      <w:pPr>
        <w:pStyle w:val="Bezmezer"/>
      </w:pPr>
      <w:r>
        <w:br w:type="page"/>
      </w:r>
    </w:p>
    <w:p w14:paraId="42215954" w14:textId="4137325E" w:rsidR="0025324F" w:rsidRDefault="0025324F" w:rsidP="0025324F">
      <w:pPr>
        <w:pStyle w:val="Nadpis2"/>
      </w:pPr>
      <w:bookmarkStart w:id="14" w:name="_Toc72301378"/>
      <w:r>
        <w:lastRenderedPageBreak/>
        <w:t xml:space="preserve">Nošení </w:t>
      </w:r>
      <w:r w:rsidR="00917085">
        <w:t>ortézy</w:t>
      </w:r>
      <w:bookmarkEnd w:id="14"/>
    </w:p>
    <w:p w14:paraId="146CBAF1" w14:textId="77777777" w:rsidR="00016199" w:rsidRPr="000A3668" w:rsidRDefault="0025324F" w:rsidP="000A3668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0" wp14:anchorId="150216AC" wp14:editId="0C2C713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629600" cy="997200"/>
                <wp:effectExtent l="0" t="0" r="19050" b="13335"/>
                <wp:wrapNone/>
                <wp:docPr id="336" name="Textové pol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9972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49F1EF8" w14:textId="77777777" w:rsidR="0025324F" w:rsidRPr="0025324F" w:rsidRDefault="0025324F" w:rsidP="0025324F">
                            <w:pPr>
                              <w:pStyle w:val="Bezmezer"/>
                            </w:pPr>
                            <w:r w:rsidRPr="0025324F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C48B16D" wp14:editId="5BCB5F10">
                                  <wp:extent cx="882000" cy="219600"/>
                                  <wp:effectExtent l="0" t="0" r="0" b="9525"/>
                                  <wp:docPr id="338" name="Obrázek 3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8" name="mdr-varovani.jpg"/>
                                          <pic:cNvPicPr/>
                                        </pic:nvPicPr>
                                        <pic:blipFill>
                                          <a:blip r:embed="rId2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73DB66" w14:textId="77777777" w:rsidR="0025324F" w:rsidRPr="0025324F" w:rsidRDefault="0025324F" w:rsidP="0025324F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25324F">
                              <w:rPr>
                                <w:b/>
                              </w:rPr>
                              <w:t>Řízení motorových vozidel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72B4A095" w14:textId="77777777" w:rsidR="0025324F" w:rsidRPr="0025324F" w:rsidRDefault="0025324F" w:rsidP="0025324F">
                            <w:pPr>
                              <w:pStyle w:val="Bezmezer"/>
                            </w:pPr>
                            <w:r w:rsidRPr="0025324F">
                              <w:t>Nebezpečí nehody v důsledku omezené funkce těla</w:t>
                            </w:r>
                            <w:r>
                              <w:t>.</w:t>
                            </w:r>
                          </w:p>
                          <w:p w14:paraId="16816DBE" w14:textId="77777777" w:rsidR="0025324F" w:rsidRPr="0025324F" w:rsidRDefault="0025324F" w:rsidP="0025324F">
                            <w:pPr>
                              <w:pStyle w:val="Bezmezer"/>
                              <w:numPr>
                                <w:ilvl w:val="0"/>
                                <w:numId w:val="25"/>
                              </w:numPr>
                            </w:pPr>
                            <w:r w:rsidRPr="0025324F">
                              <w:t>Dodržujte platné právní a pojistné předpisy pro provoz motorových vozidel</w:t>
                            </w:r>
                            <w:r>
                              <w:t xml:space="preserve"> </w:t>
                            </w:r>
                            <w:r w:rsidRPr="0025324F">
                              <w:t>a nechte si schválit svou způsobilost k řízení motorových vozidel na příslušném dopravním inspektorátu.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216AC" id="Textové pole 336" o:spid="_x0000_s1040" type="#_x0000_t202" style="position:absolute;margin-left:0;margin-top:1.5pt;width:364.55pt;height:78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49F1EF8" w14:textId="77777777" w:rsidR="0025324F" w:rsidRPr="0025324F" w:rsidRDefault="0025324F" w:rsidP="0025324F">
                      <w:pPr>
                        <w:pStyle w:val="Bezmezer"/>
                      </w:pPr>
                      <w:r w:rsidRPr="0025324F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C48B16D" wp14:editId="5BCB5F10">
                            <wp:extent cx="882000" cy="219600"/>
                            <wp:effectExtent l="0" t="0" r="0" b="9525"/>
                            <wp:docPr id="338" name="Obrázek 3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8" name="mdr-varovani.jpg"/>
                                    <pic:cNvPicPr/>
                                  </pic:nvPicPr>
                                  <pic:blipFill>
                                    <a:blip r:embed="rId2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73DB66" w14:textId="77777777" w:rsidR="0025324F" w:rsidRPr="0025324F" w:rsidRDefault="0025324F" w:rsidP="0025324F">
                      <w:pPr>
                        <w:pStyle w:val="Bezmezer"/>
                        <w:rPr>
                          <w:b/>
                        </w:rPr>
                      </w:pPr>
                      <w:r w:rsidRPr="0025324F">
                        <w:rPr>
                          <w:b/>
                        </w:rPr>
                        <w:t>Řízení motorových vozidel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72B4A095" w14:textId="77777777" w:rsidR="0025324F" w:rsidRPr="0025324F" w:rsidRDefault="0025324F" w:rsidP="0025324F">
                      <w:pPr>
                        <w:pStyle w:val="Bezmezer"/>
                      </w:pPr>
                      <w:r w:rsidRPr="0025324F">
                        <w:t>Nebezpečí nehody v důsledku omezené funkce těla</w:t>
                      </w:r>
                      <w:r>
                        <w:t>.</w:t>
                      </w:r>
                    </w:p>
                    <w:p w14:paraId="16816DBE" w14:textId="77777777" w:rsidR="0025324F" w:rsidRPr="0025324F" w:rsidRDefault="0025324F" w:rsidP="0025324F">
                      <w:pPr>
                        <w:pStyle w:val="Bezmezer"/>
                        <w:numPr>
                          <w:ilvl w:val="0"/>
                          <w:numId w:val="25"/>
                        </w:numPr>
                      </w:pPr>
                      <w:r w:rsidRPr="0025324F">
                        <w:t>Dodržujte platné právní a pojistné předpisy pro provoz motorových vozidel</w:t>
                      </w:r>
                      <w:r>
                        <w:t xml:space="preserve"> </w:t>
                      </w:r>
                      <w:r w:rsidRPr="0025324F">
                        <w:t>a nechte si schválit svou způsobilost k řízení motorových vozidel na příslušném dopravním inspektorátu.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4C77B5" w14:textId="77777777" w:rsidR="00016199" w:rsidRDefault="00016199" w:rsidP="00A664DC">
      <w:pPr>
        <w:pStyle w:val="Bezmezer"/>
      </w:pPr>
    </w:p>
    <w:p w14:paraId="52993185" w14:textId="77777777" w:rsidR="00016199" w:rsidRDefault="00016199" w:rsidP="00A664DC">
      <w:pPr>
        <w:pStyle w:val="Bezmezer"/>
      </w:pPr>
    </w:p>
    <w:p w14:paraId="5A0DA231" w14:textId="77777777" w:rsidR="00016199" w:rsidRDefault="00016199" w:rsidP="00A664DC">
      <w:pPr>
        <w:pStyle w:val="Bezmezer"/>
      </w:pPr>
    </w:p>
    <w:p w14:paraId="58141AB3" w14:textId="77777777" w:rsidR="00016199" w:rsidRDefault="00016199" w:rsidP="00A664DC">
      <w:pPr>
        <w:pStyle w:val="Bezmezer"/>
      </w:pPr>
    </w:p>
    <w:p w14:paraId="16512A42" w14:textId="77777777" w:rsidR="00016199" w:rsidRDefault="00016199" w:rsidP="00A664DC">
      <w:pPr>
        <w:pStyle w:val="Bezmezer"/>
      </w:pPr>
    </w:p>
    <w:p w14:paraId="42CEE8AA" w14:textId="77777777" w:rsidR="00016199" w:rsidRDefault="00016199" w:rsidP="00A664DC">
      <w:pPr>
        <w:pStyle w:val="Bezmezer"/>
      </w:pPr>
    </w:p>
    <w:p w14:paraId="16C08E90" w14:textId="77777777" w:rsidR="00016199" w:rsidRDefault="00016199" w:rsidP="00A664DC">
      <w:pPr>
        <w:pStyle w:val="Bezmezer"/>
      </w:pPr>
    </w:p>
    <w:p w14:paraId="7429E4C1" w14:textId="77777777" w:rsidR="00016199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0" wp14:anchorId="200035AE" wp14:editId="431820DD">
                <wp:simplePos x="0" y="0"/>
                <wp:positionH relativeFrom="margin">
                  <wp:posOffset>0</wp:posOffset>
                </wp:positionH>
                <wp:positionV relativeFrom="paragraph">
                  <wp:posOffset>92710</wp:posOffset>
                </wp:positionV>
                <wp:extent cx="4629600" cy="1245600"/>
                <wp:effectExtent l="0" t="0" r="19050" b="12700"/>
                <wp:wrapNone/>
                <wp:docPr id="339" name="Textové po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12456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20951E1B" w14:textId="77777777" w:rsidR="0025324F" w:rsidRDefault="0025324F" w:rsidP="0025324F">
                            <w:pPr>
                              <w:pStyle w:val="Bezmezer"/>
                            </w:pPr>
                            <w:r w:rsidRPr="0025324F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40AD90F" wp14:editId="4F35CBAC">
                                  <wp:extent cx="882000" cy="219600"/>
                                  <wp:effectExtent l="0" t="0" r="0" b="9525"/>
                                  <wp:docPr id="341" name="Obrázek 3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1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B0C176" w14:textId="77777777" w:rsidR="0025324F" w:rsidRPr="0025324F" w:rsidRDefault="0025324F" w:rsidP="0025324F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25324F">
                              <w:rPr>
                                <w:b/>
                              </w:rPr>
                              <w:t>Nadměrné namáhání nosných komponentů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7EFA8290" w14:textId="77777777" w:rsidR="0025324F" w:rsidRPr="0025324F" w:rsidRDefault="00FB5879" w:rsidP="0025324F">
                            <w:pPr>
                              <w:pStyle w:val="Bezmezer"/>
                            </w:pPr>
                            <w:r>
                              <w:t>Z</w:t>
                            </w:r>
                            <w:r w:rsidR="0025324F" w:rsidRPr="0025324F">
                              <w:t>ranění v důsledku prasknutí nosných částí</w:t>
                            </w:r>
                            <w:r w:rsidR="0025324F">
                              <w:t>.</w:t>
                            </w:r>
                          </w:p>
                          <w:p w14:paraId="6B6FBF14" w14:textId="77777777" w:rsidR="0025324F" w:rsidRPr="0025324F" w:rsidRDefault="0025324F" w:rsidP="0025324F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25324F">
                              <w:t>Sportovní aktivity jsou povoleny pouze po konzultaci s lékařem a ortotikem-protetikem.</w:t>
                            </w:r>
                          </w:p>
                          <w:p w14:paraId="39024A57" w14:textId="77777777" w:rsidR="0025324F" w:rsidRPr="0025324F" w:rsidRDefault="0025324F" w:rsidP="0025324F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25324F">
                              <w:t>Pokud byl výrobek vystaven extrémnímu namáhání (např. v důsledku pádu), proveďte nezbytná opatření (např. oprava, výměna, kontrola zák</w:t>
                            </w:r>
                            <w:r>
                              <w:t>aznickým servisem výrobce atd.).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035AE" id="Textové pole 339" o:spid="_x0000_s1041" type="#_x0000_t202" style="position:absolute;margin-left:0;margin-top:7.3pt;width:364.55pt;height:98.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20951E1B" w14:textId="77777777" w:rsidR="0025324F" w:rsidRDefault="0025324F" w:rsidP="0025324F">
                      <w:pPr>
                        <w:pStyle w:val="Bezmezer"/>
                      </w:pPr>
                      <w:r w:rsidRPr="0025324F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240AD90F" wp14:editId="4F35CBAC">
                            <wp:extent cx="882000" cy="219600"/>
                            <wp:effectExtent l="0" t="0" r="0" b="9525"/>
                            <wp:docPr id="341" name="Obrázek 3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1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B0C176" w14:textId="77777777" w:rsidR="0025324F" w:rsidRPr="0025324F" w:rsidRDefault="0025324F" w:rsidP="0025324F">
                      <w:pPr>
                        <w:pStyle w:val="Bezmezer"/>
                        <w:rPr>
                          <w:b/>
                        </w:rPr>
                      </w:pPr>
                      <w:r w:rsidRPr="0025324F">
                        <w:rPr>
                          <w:b/>
                        </w:rPr>
                        <w:t>Nadměrné namáhání nosných komponentů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7EFA8290" w14:textId="77777777" w:rsidR="0025324F" w:rsidRPr="0025324F" w:rsidRDefault="00FB5879" w:rsidP="0025324F">
                      <w:pPr>
                        <w:pStyle w:val="Bezmezer"/>
                      </w:pPr>
                      <w:r>
                        <w:t>Z</w:t>
                      </w:r>
                      <w:r w:rsidR="0025324F" w:rsidRPr="0025324F">
                        <w:t>ranění v důsledku prasknutí nosných částí</w:t>
                      </w:r>
                      <w:r w:rsidR="0025324F">
                        <w:t>.</w:t>
                      </w:r>
                    </w:p>
                    <w:p w14:paraId="6B6FBF14" w14:textId="77777777" w:rsidR="0025324F" w:rsidRPr="0025324F" w:rsidRDefault="0025324F" w:rsidP="0025324F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25324F">
                        <w:t>Sportovní aktivity jsou povoleny pouze po konzultaci s lékařem a ortotikem-protetikem.</w:t>
                      </w:r>
                    </w:p>
                    <w:p w14:paraId="39024A57" w14:textId="77777777" w:rsidR="0025324F" w:rsidRPr="0025324F" w:rsidRDefault="0025324F" w:rsidP="0025324F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25324F">
                        <w:t>Pokud byl výrobek vystaven extrémnímu namáhání (např. v důsledku pádu), proveďte nezbytná opatření (např. oprava, výměna, kontrola zák</w:t>
                      </w:r>
                      <w:r>
                        <w:t>aznickým servisem výrobce atd.).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39B408" w14:textId="77777777" w:rsidR="00016199" w:rsidRDefault="00016199" w:rsidP="00A664DC">
      <w:pPr>
        <w:pStyle w:val="Bezmezer"/>
      </w:pPr>
    </w:p>
    <w:p w14:paraId="6EBC4A61" w14:textId="77777777" w:rsidR="00016199" w:rsidRDefault="00016199" w:rsidP="00A664DC">
      <w:pPr>
        <w:pStyle w:val="Bezmezer"/>
      </w:pPr>
    </w:p>
    <w:p w14:paraId="487E6346" w14:textId="77777777" w:rsidR="00016199" w:rsidRDefault="00016199" w:rsidP="00A664DC">
      <w:pPr>
        <w:pStyle w:val="Bezmezer"/>
      </w:pPr>
    </w:p>
    <w:p w14:paraId="33B34DF8" w14:textId="77777777" w:rsidR="00016199" w:rsidRDefault="00016199" w:rsidP="00A664DC">
      <w:pPr>
        <w:pStyle w:val="Bezmezer"/>
      </w:pPr>
    </w:p>
    <w:p w14:paraId="00C2FF42" w14:textId="77777777" w:rsidR="00016199" w:rsidRDefault="00016199" w:rsidP="00A664DC">
      <w:pPr>
        <w:pStyle w:val="Bezmezer"/>
      </w:pPr>
    </w:p>
    <w:p w14:paraId="53C74A7C" w14:textId="77777777" w:rsidR="00016199" w:rsidRDefault="00016199" w:rsidP="00A664DC">
      <w:pPr>
        <w:pStyle w:val="Bezmezer"/>
      </w:pPr>
    </w:p>
    <w:p w14:paraId="1F816A24" w14:textId="77777777" w:rsidR="00016199" w:rsidRDefault="00016199" w:rsidP="00A664DC">
      <w:pPr>
        <w:pStyle w:val="Bezmezer"/>
      </w:pPr>
    </w:p>
    <w:p w14:paraId="42D1A605" w14:textId="77777777" w:rsidR="00016199" w:rsidRDefault="00016199" w:rsidP="00A664DC">
      <w:pPr>
        <w:pStyle w:val="Bezmezer"/>
      </w:pPr>
    </w:p>
    <w:p w14:paraId="7FDAD778" w14:textId="77777777" w:rsidR="0025324F" w:rsidRDefault="0025324F" w:rsidP="00DF036B">
      <w:pPr>
        <w:pStyle w:val="Bezmezer"/>
      </w:pPr>
    </w:p>
    <w:p w14:paraId="098905A4" w14:textId="77777777" w:rsidR="00DF036B" w:rsidRDefault="00DF036B" w:rsidP="00DF036B">
      <w:pPr>
        <w:pStyle w:val="Bezmezer"/>
      </w:pPr>
    </w:p>
    <w:p w14:paraId="68AA1F8B" w14:textId="77777777" w:rsidR="00DF036B" w:rsidRDefault="00DF036B" w:rsidP="00DF036B">
      <w:pPr>
        <w:pStyle w:val="Bezmezer"/>
      </w:pPr>
    </w:p>
    <w:p w14:paraId="53108B2A" w14:textId="751720AD" w:rsidR="00917085" w:rsidRDefault="00917085" w:rsidP="00917085">
      <w:pPr>
        <w:spacing w:before="14" w:after="0" w:line="240" w:lineRule="auto"/>
        <w:ind w:right="-20"/>
        <w:rPr>
          <w:rFonts w:eastAsia="Arial" w:cs="Arial"/>
          <w:szCs w:val="17"/>
        </w:rPr>
      </w:pPr>
      <w:r>
        <w:t>D</w:t>
      </w:r>
      <w:r>
        <w:rPr>
          <w:rFonts w:cs="Arial"/>
          <w:szCs w:val="16"/>
        </w:rPr>
        <w:t>enní dobu používání vaší ortézy stanoví lékař.</w:t>
      </w:r>
    </w:p>
    <w:p w14:paraId="618915D3" w14:textId="134D8B7B" w:rsidR="0025324F" w:rsidRPr="0025324F" w:rsidRDefault="00917085" w:rsidP="00917085">
      <w:pPr>
        <w:pStyle w:val="Bezmezer"/>
      </w:pPr>
      <w:r>
        <w:rPr>
          <w:rFonts w:cs="Arial"/>
          <w:szCs w:val="16"/>
        </w:rPr>
        <w:t>Obecně by pacient neměl při nošení ortézy pociťovat přílišný diskomfort.</w:t>
      </w:r>
    </w:p>
    <w:p w14:paraId="631722EE" w14:textId="4736F357" w:rsidR="0025324F" w:rsidRPr="0025324F" w:rsidRDefault="0025324F" w:rsidP="0025324F">
      <w:pPr>
        <w:pStyle w:val="Bezmezer"/>
      </w:pPr>
      <w:r w:rsidRPr="0025324F">
        <w:t xml:space="preserve">Pokud si nejste jisti správným používáním </w:t>
      </w:r>
      <w:r w:rsidR="00917085">
        <w:t>ortézy</w:t>
      </w:r>
      <w:r w:rsidRPr="0025324F">
        <w:t>, poraďte se se svým ortotikem-protetikem.</w:t>
      </w:r>
    </w:p>
    <w:p w14:paraId="09A3F827" w14:textId="77777777" w:rsidR="0025324F" w:rsidRPr="0025324F" w:rsidRDefault="0025324F" w:rsidP="0025324F">
      <w:pPr>
        <w:pStyle w:val="Bezmezer"/>
      </w:pPr>
    </w:p>
    <w:p w14:paraId="7273B506" w14:textId="62348395" w:rsidR="0025324F" w:rsidRDefault="001B67B4" w:rsidP="0025324F">
      <w:pPr>
        <w:pStyle w:val="Nadpis2"/>
      </w:pPr>
      <w:bookmarkStart w:id="15" w:name="_Toc72301379"/>
      <w:r w:rsidRPr="0025324F">
        <w:t>Sundávání</w:t>
      </w:r>
      <w:r w:rsidR="0025324F" w:rsidRPr="0025324F">
        <w:t xml:space="preserve"> </w:t>
      </w:r>
      <w:r w:rsidR="00917085">
        <w:t>ortézy</w:t>
      </w:r>
      <w:bookmarkEnd w:id="15"/>
    </w:p>
    <w:p w14:paraId="13A8E052" w14:textId="5F0365E4" w:rsidR="00827938" w:rsidRDefault="00827938" w:rsidP="00827938">
      <w:pPr>
        <w:pStyle w:val="Odstavecseseznamem"/>
        <w:numPr>
          <w:ilvl w:val="0"/>
          <w:numId w:val="38"/>
        </w:numPr>
      </w:pPr>
      <w:r w:rsidRPr="00827938">
        <w:t xml:space="preserve">Otevřete pásky zapínání ortézy dostatečně do široka, abyste </w:t>
      </w:r>
      <w:r>
        <w:t>mohli vyjmout končetinu</w:t>
      </w:r>
      <w:r w:rsidRPr="00827938">
        <w:t>.</w:t>
      </w:r>
    </w:p>
    <w:p w14:paraId="706C2E4B" w14:textId="6C8E3220" w:rsidR="00827938" w:rsidRPr="00827938" w:rsidRDefault="00827938" w:rsidP="00827938">
      <w:pPr>
        <w:pStyle w:val="Odstavecseseznamem"/>
        <w:numPr>
          <w:ilvl w:val="0"/>
          <w:numId w:val="38"/>
        </w:numPr>
      </w:pPr>
      <w:r>
        <w:rPr>
          <w:rFonts w:cs="Arial"/>
          <w:szCs w:val="16"/>
        </w:rPr>
        <w:t>Vyjměte dolní končetinu z ortézy.</w:t>
      </w:r>
    </w:p>
    <w:p w14:paraId="4EB6C6CE" w14:textId="77777777" w:rsidR="00016199" w:rsidRPr="0025324F" w:rsidRDefault="0025324F" w:rsidP="0025324F">
      <w:pPr>
        <w:pStyle w:val="Nadpis1"/>
      </w:pPr>
      <w:bookmarkStart w:id="16" w:name="_Toc72301380"/>
      <w:r w:rsidRPr="0025324F">
        <w:t>Čištění a péče o výrobek</w:t>
      </w:r>
      <w:bookmarkEnd w:id="16"/>
    </w:p>
    <w:p w14:paraId="54F5A2C7" w14:textId="77777777" w:rsidR="00016199" w:rsidRPr="0025324F" w:rsidRDefault="0025324F" w:rsidP="0025324F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0" wp14:anchorId="0FB19129" wp14:editId="2A1A815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9600" cy="1130400"/>
                <wp:effectExtent l="0" t="0" r="19050" b="13335"/>
                <wp:wrapNone/>
                <wp:docPr id="342" name="Textové po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11304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7660242B" w14:textId="77777777" w:rsidR="0025324F" w:rsidRPr="0025324F" w:rsidRDefault="0025324F" w:rsidP="0025324F">
                            <w:pPr>
                              <w:pStyle w:val="Bezmezer"/>
                            </w:pPr>
                            <w:r w:rsidRPr="0025324F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DD35A4D" wp14:editId="103C2D7E">
                                  <wp:extent cx="867600" cy="216000"/>
                                  <wp:effectExtent l="0" t="0" r="8890" b="0"/>
                                  <wp:docPr id="343" name="Obrázek 3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58708B" w14:textId="77777777" w:rsidR="0025324F" w:rsidRPr="00183DAB" w:rsidRDefault="0025324F" w:rsidP="0025324F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183DAB">
                              <w:rPr>
                                <w:b/>
                              </w:rPr>
                              <w:t>Použití nevhodných čisticích nebo dezinfekčních prostředků</w:t>
                            </w:r>
                            <w:r w:rsidR="00183DAB">
                              <w:rPr>
                                <w:b/>
                              </w:rPr>
                              <w:t>.</w:t>
                            </w:r>
                          </w:p>
                          <w:p w14:paraId="2693EB17" w14:textId="41653520" w:rsidR="00827938" w:rsidRDefault="00827938" w:rsidP="00827938">
                            <w:pPr>
                              <w:spacing w:before="14" w:after="0" w:line="240" w:lineRule="auto"/>
                              <w:ind w:right="-20"/>
                              <w:rPr>
                                <w:rFonts w:eastAsia="Arial" w:cs="Arial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Cs w:val="16"/>
                              </w:rPr>
                              <w:t>Ztráta funkčnosti v důsledku poškození materiálu</w:t>
                            </w:r>
                          </w:p>
                          <w:p w14:paraId="5CF8A863" w14:textId="77777777" w:rsidR="00827938" w:rsidRPr="00827938" w:rsidRDefault="00827938" w:rsidP="00827938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827938">
                              <w:t>Nenechte ortézu přijít do styku s kyselinami nebo zásaditými roztoky.</w:t>
                            </w:r>
                          </w:p>
                          <w:p w14:paraId="42B7FC41" w14:textId="77777777" w:rsidR="00827938" w:rsidRPr="00827938" w:rsidRDefault="00827938" w:rsidP="00827938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827938">
                              <w:t>Nepoužívejte agresivní čisticí prostředky.</w:t>
                            </w:r>
                          </w:p>
                          <w:p w14:paraId="4C2ED85E" w14:textId="39FD1069" w:rsidR="0025324F" w:rsidRPr="0025324F" w:rsidRDefault="00827938" w:rsidP="00827938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827938">
                              <w:t>Nepoužívejte žádná rozpouštědla, jako jsou ředidla, aceton, benzín atd.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9129" id="Textové pole 342" o:spid="_x0000_s1042" type="#_x0000_t202" style="position:absolute;margin-left:0;margin-top:0;width:364.55pt;height:89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7660242B" w14:textId="77777777" w:rsidR="0025324F" w:rsidRPr="0025324F" w:rsidRDefault="0025324F" w:rsidP="0025324F">
                      <w:pPr>
                        <w:pStyle w:val="Bezmezer"/>
                      </w:pPr>
                      <w:r w:rsidRPr="0025324F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DD35A4D" wp14:editId="103C2D7E">
                            <wp:extent cx="867600" cy="216000"/>
                            <wp:effectExtent l="0" t="0" r="8890" b="0"/>
                            <wp:docPr id="343" name="Obrázek 3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58708B" w14:textId="77777777" w:rsidR="0025324F" w:rsidRPr="00183DAB" w:rsidRDefault="0025324F" w:rsidP="0025324F">
                      <w:pPr>
                        <w:pStyle w:val="Bezmezer"/>
                        <w:rPr>
                          <w:b/>
                        </w:rPr>
                      </w:pPr>
                      <w:r w:rsidRPr="00183DAB">
                        <w:rPr>
                          <w:b/>
                        </w:rPr>
                        <w:t>Použití nevhodných čisticích nebo dezinfekčních prostředků</w:t>
                      </w:r>
                      <w:r w:rsidR="00183DAB">
                        <w:rPr>
                          <w:b/>
                        </w:rPr>
                        <w:t>.</w:t>
                      </w:r>
                    </w:p>
                    <w:p w14:paraId="2693EB17" w14:textId="41653520" w:rsidR="00827938" w:rsidRDefault="00827938" w:rsidP="00827938">
                      <w:pPr>
                        <w:spacing w:before="14" w:after="0" w:line="240" w:lineRule="auto"/>
                        <w:ind w:right="-20"/>
                        <w:rPr>
                          <w:rFonts w:eastAsia="Arial" w:cs="Arial"/>
                          <w:szCs w:val="17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Ztráta funkčnosti v důsledku poškození materiálu</w:t>
                      </w:r>
                    </w:p>
                    <w:p w14:paraId="5CF8A863" w14:textId="77777777" w:rsidR="00827938" w:rsidRPr="00827938" w:rsidRDefault="00827938" w:rsidP="00827938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827938">
                        <w:t>Nenechte ortézu přijít do styku s kyselinami nebo zásaditými roztoky.</w:t>
                      </w:r>
                    </w:p>
                    <w:p w14:paraId="42B7FC41" w14:textId="77777777" w:rsidR="00827938" w:rsidRPr="00827938" w:rsidRDefault="00827938" w:rsidP="00827938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827938">
                        <w:t>Nepoužívejte agresivní čisticí prostředky.</w:t>
                      </w:r>
                    </w:p>
                    <w:p w14:paraId="4C2ED85E" w14:textId="39FD1069" w:rsidR="0025324F" w:rsidRPr="0025324F" w:rsidRDefault="00827938" w:rsidP="00827938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827938">
                        <w:t>Nepoužívejte žádná rozpouštědla, jako jsou ředidla, aceton, benzín atd.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72933E" w14:textId="77777777" w:rsidR="00016199" w:rsidRPr="0025324F" w:rsidRDefault="00016199" w:rsidP="0025324F">
      <w:pPr>
        <w:pStyle w:val="Bezmezer"/>
      </w:pPr>
    </w:p>
    <w:p w14:paraId="3C87A164" w14:textId="77777777" w:rsidR="00016199" w:rsidRDefault="00016199" w:rsidP="00A664DC">
      <w:pPr>
        <w:pStyle w:val="Bezmezer"/>
      </w:pPr>
    </w:p>
    <w:p w14:paraId="3A475A83" w14:textId="77777777" w:rsidR="00016199" w:rsidRDefault="00016199" w:rsidP="00A664DC">
      <w:pPr>
        <w:pStyle w:val="Bezmezer"/>
      </w:pPr>
    </w:p>
    <w:p w14:paraId="5E681D9E" w14:textId="77777777" w:rsidR="00016199" w:rsidRDefault="00016199" w:rsidP="00A664DC">
      <w:pPr>
        <w:pStyle w:val="Bezmezer"/>
      </w:pPr>
    </w:p>
    <w:p w14:paraId="5B4521EB" w14:textId="77777777" w:rsidR="00016199" w:rsidRDefault="00016199" w:rsidP="00A664DC">
      <w:pPr>
        <w:pStyle w:val="Bezmezer"/>
      </w:pPr>
    </w:p>
    <w:p w14:paraId="06332751" w14:textId="77777777" w:rsidR="00016199" w:rsidRDefault="00016199" w:rsidP="00A664DC">
      <w:pPr>
        <w:pStyle w:val="Bezmezer"/>
      </w:pPr>
    </w:p>
    <w:p w14:paraId="7377F3F6" w14:textId="77777777" w:rsidR="0066641C" w:rsidRDefault="0066641C" w:rsidP="00A664DC">
      <w:pPr>
        <w:pStyle w:val="Bezmezer"/>
      </w:pPr>
    </w:p>
    <w:p w14:paraId="5BD724A5" w14:textId="493AF6C2" w:rsidR="0066641C" w:rsidRDefault="00827938" w:rsidP="00827938">
      <w:pPr>
        <w:pStyle w:val="Bezmezer"/>
        <w:spacing w:before="240"/>
      </w:pPr>
      <w:r w:rsidRPr="00827938">
        <w:t xml:space="preserve">Vaše ortéza vyžaduje pravidelnou péči. Očistěte ortézu vlhkým hadříkem. K dezinfekci ortézy se doporučuje Derma </w:t>
      </w:r>
      <w:proofErr w:type="spellStart"/>
      <w:r w:rsidRPr="00827938">
        <w:t>Clean</w:t>
      </w:r>
      <w:proofErr w:type="spellEnd"/>
      <w:r w:rsidRPr="00827938">
        <w:t xml:space="preserve">® společnosti </w:t>
      </w:r>
      <w:proofErr w:type="spellStart"/>
      <w:r w:rsidRPr="00827938">
        <w:t>Ottobock</w:t>
      </w:r>
      <w:proofErr w:type="spellEnd"/>
      <w:r w:rsidRPr="00827938">
        <w:t xml:space="preserve">. Očistěte všechny plastové povrchy vodou a mýdlem šetrným k pokožce. Odnímatelné </w:t>
      </w:r>
      <w:r w:rsidR="00BE0469">
        <w:t>polstrování</w:t>
      </w:r>
      <w:r w:rsidRPr="00827938">
        <w:t>, pokud existuj</w:t>
      </w:r>
      <w:r w:rsidR="00BE0469">
        <w:t>e</w:t>
      </w:r>
      <w:r w:rsidRPr="00827938">
        <w:t>, lze prát samostatně při maximální teplotě 30 °C. Důležité je, abyste důkladně očistili čištěné povrchy (ne na topném tělese) a zajistili, aby na ortéze nezůstaly zbytky mýdla, protože by to mohlo způsobit podráždění pokožky. Máte-li jakékoli dotazy týkající se kožních onemocnění nebo dezinfekčních metod, poraďte se se svým lékařem.</w:t>
      </w:r>
    </w:p>
    <w:p w14:paraId="416263C5" w14:textId="77777777" w:rsidR="0066641C" w:rsidRDefault="00970CEA" w:rsidP="00970CEA">
      <w:pPr>
        <w:pStyle w:val="Nadpis1"/>
      </w:pPr>
      <w:bookmarkStart w:id="17" w:name="_Toc72301381"/>
      <w:r>
        <w:t>Údržba</w:t>
      </w:r>
      <w:bookmarkEnd w:id="17"/>
    </w:p>
    <w:p w14:paraId="769A5641" w14:textId="77777777" w:rsidR="00970CEA" w:rsidRDefault="00970CEA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0" wp14:anchorId="55E0262B" wp14:editId="1325115F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629600" cy="741600"/>
                <wp:effectExtent l="0" t="0" r="19050" b="19050"/>
                <wp:wrapNone/>
                <wp:docPr id="347" name="Textové pole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16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0233A0E5" w14:textId="77777777" w:rsidR="00970CEA" w:rsidRPr="00970CEA" w:rsidRDefault="00970CEA" w:rsidP="00970CEA">
                            <w:pPr>
                              <w:pStyle w:val="Bezmezer"/>
                            </w:pPr>
                            <w:r w:rsidRPr="00970CE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FA9F55D" wp14:editId="6636F2A2">
                                  <wp:extent cx="867600" cy="216000"/>
                                  <wp:effectExtent l="0" t="0" r="8890" b="0"/>
                                  <wp:docPr id="348" name="Obrázek 3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B02EB6" w14:textId="77777777" w:rsidR="00970CEA" w:rsidRPr="00970CEA" w:rsidRDefault="00970CEA" w:rsidP="00970CEA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70CEA">
                              <w:rPr>
                                <w:b/>
                              </w:rPr>
                              <w:t>Zanedbání péče nebo nedostatečná údržba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2EFCB478" w14:textId="77777777" w:rsidR="00970CEA" w:rsidRPr="00970CEA" w:rsidRDefault="00970CEA" w:rsidP="00970CEA">
                            <w:pPr>
                              <w:pStyle w:val="Bezmezer"/>
                            </w:pPr>
                            <w:r w:rsidRPr="00970CEA">
                              <w:t>Zranění v důsledku změn nebo ztráty funkčnosti</w:t>
                            </w:r>
                            <w:r>
                              <w:t>.</w:t>
                            </w:r>
                          </w:p>
                          <w:p w14:paraId="2FA41A7D" w14:textId="77777777" w:rsidR="00970CEA" w:rsidRPr="00970CEA" w:rsidRDefault="00970CEA" w:rsidP="00970CEA">
                            <w:pPr>
                              <w:pStyle w:val="Bezmezer"/>
                              <w:numPr>
                                <w:ilvl w:val="0"/>
                                <w:numId w:val="31"/>
                              </w:numPr>
                            </w:pPr>
                            <w:r w:rsidRPr="00970CEA">
                              <w:t>Dodržujte stanovené intervaly údržby.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0262B" id="Textové pole 347" o:spid="_x0000_s1043" type="#_x0000_t202" style="position:absolute;margin-left:0;margin-top:1.5pt;width:364.55pt;height:58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0233A0E5" w14:textId="77777777" w:rsidR="00970CEA" w:rsidRPr="00970CEA" w:rsidRDefault="00970CEA" w:rsidP="00970CEA">
                      <w:pPr>
                        <w:pStyle w:val="Bezmezer"/>
                      </w:pPr>
                      <w:r w:rsidRPr="00970CE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FA9F55D" wp14:editId="6636F2A2">
                            <wp:extent cx="867600" cy="216000"/>
                            <wp:effectExtent l="0" t="0" r="8890" b="0"/>
                            <wp:docPr id="348" name="Obrázek 3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B02EB6" w14:textId="77777777" w:rsidR="00970CEA" w:rsidRPr="00970CEA" w:rsidRDefault="00970CEA" w:rsidP="00970CEA">
                      <w:pPr>
                        <w:pStyle w:val="Bezmezer"/>
                        <w:rPr>
                          <w:b/>
                        </w:rPr>
                      </w:pPr>
                      <w:r w:rsidRPr="00970CEA">
                        <w:rPr>
                          <w:b/>
                        </w:rPr>
                        <w:t>Zanedbání péče nebo nedostatečná údržba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2EFCB478" w14:textId="77777777" w:rsidR="00970CEA" w:rsidRPr="00970CEA" w:rsidRDefault="00970CEA" w:rsidP="00970CEA">
                      <w:pPr>
                        <w:pStyle w:val="Bezmezer"/>
                      </w:pPr>
                      <w:r w:rsidRPr="00970CEA">
                        <w:t>Zranění v důsledku změn nebo ztráty funkčnosti</w:t>
                      </w:r>
                      <w:r>
                        <w:t>.</w:t>
                      </w:r>
                    </w:p>
                    <w:p w14:paraId="2FA41A7D" w14:textId="77777777" w:rsidR="00970CEA" w:rsidRPr="00970CEA" w:rsidRDefault="00970CEA" w:rsidP="00970CEA">
                      <w:pPr>
                        <w:pStyle w:val="Bezmezer"/>
                        <w:numPr>
                          <w:ilvl w:val="0"/>
                          <w:numId w:val="31"/>
                        </w:numPr>
                      </w:pPr>
                      <w:r w:rsidRPr="00970CEA">
                        <w:t>Dodržujte stanovené intervaly údržby.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EBE5B7" w14:textId="77777777" w:rsidR="00970CEA" w:rsidRDefault="00970CEA" w:rsidP="00A664DC">
      <w:pPr>
        <w:pStyle w:val="Bezmezer"/>
      </w:pPr>
    </w:p>
    <w:p w14:paraId="09D858C1" w14:textId="77777777" w:rsidR="0025324F" w:rsidRDefault="0025324F" w:rsidP="00A664DC">
      <w:pPr>
        <w:pStyle w:val="Bezmezer"/>
      </w:pPr>
    </w:p>
    <w:p w14:paraId="4BD18B3A" w14:textId="77777777" w:rsidR="0025324F" w:rsidRDefault="0025324F" w:rsidP="00A664DC">
      <w:pPr>
        <w:pStyle w:val="Bezmezer"/>
      </w:pPr>
    </w:p>
    <w:p w14:paraId="40D702DE" w14:textId="77777777" w:rsidR="0025324F" w:rsidRDefault="0025324F" w:rsidP="00A664DC">
      <w:pPr>
        <w:pStyle w:val="Bezmezer"/>
      </w:pPr>
    </w:p>
    <w:p w14:paraId="1395CD7A" w14:textId="77777777" w:rsidR="0025324F" w:rsidRDefault="0025324F" w:rsidP="00A664DC">
      <w:pPr>
        <w:pStyle w:val="Bezmezer"/>
      </w:pPr>
    </w:p>
    <w:p w14:paraId="74F87817" w14:textId="77777777" w:rsidR="0025324F" w:rsidRDefault="00970CEA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0" wp14:anchorId="10182382" wp14:editId="0916FC56">
                <wp:simplePos x="0" y="0"/>
                <wp:positionH relativeFrom="margin">
                  <wp:posOffset>0</wp:posOffset>
                </wp:positionH>
                <wp:positionV relativeFrom="paragraph">
                  <wp:posOffset>64770</wp:posOffset>
                </wp:positionV>
                <wp:extent cx="4629600" cy="997200"/>
                <wp:effectExtent l="0" t="0" r="19050" b="13335"/>
                <wp:wrapNone/>
                <wp:docPr id="349" name="Textové po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9972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964C32F" w14:textId="77777777" w:rsidR="00970CEA" w:rsidRDefault="00970CEA" w:rsidP="00970CEA">
                            <w:pPr>
                              <w:pStyle w:val="Bezmezer"/>
                            </w:pPr>
                            <w:r w:rsidRPr="00970CE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50728CF" wp14:editId="5EB585FB">
                                  <wp:extent cx="882000" cy="219600"/>
                                  <wp:effectExtent l="0" t="0" r="0" b="9525"/>
                                  <wp:docPr id="350" name="Obrázek 3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6" name="mdr-informace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A0AF06" w14:textId="77777777" w:rsidR="001B67B4" w:rsidRPr="00970CEA" w:rsidRDefault="001B67B4" w:rsidP="001B67B4">
                            <w:pPr>
                              <w:pStyle w:val="Bezmezer"/>
                            </w:pPr>
                            <w:r w:rsidRPr="00970CEA">
                              <w:t>Nedodržení předepsaných intervalů údržby omezuje od</w:t>
                            </w:r>
                            <w:r>
                              <w:t>povědnost v případě poškození a </w:t>
                            </w:r>
                            <w:r w:rsidRPr="00970CEA">
                              <w:t xml:space="preserve">může mít za následek i zneplatnění záruky </w:t>
                            </w:r>
                            <w:r w:rsidR="00ED7465">
                              <w:t>prostředku na zakázku</w:t>
                            </w:r>
                            <w:r w:rsidRPr="00970CEA">
                              <w:t xml:space="preserve">. </w:t>
                            </w:r>
                          </w:p>
                          <w:p w14:paraId="346767ED" w14:textId="77777777" w:rsidR="00970CEA" w:rsidRPr="00970CEA" w:rsidRDefault="001B67B4" w:rsidP="00970CEA">
                            <w:pPr>
                              <w:pStyle w:val="Bezmezer"/>
                            </w:pPr>
                            <w:r w:rsidRPr="00970CEA">
                              <w:t xml:space="preserve">Odpovědnost je omezena výhradně na </w:t>
                            </w:r>
                            <w:r>
                              <w:t>prostředek na zakázku</w:t>
                            </w:r>
                            <w:r w:rsidRPr="00970CEA">
                              <w:t xml:space="preserve"> v podobě dodané </w:t>
                            </w:r>
                            <w:r>
                              <w:t>výrobcem.</w:t>
                            </w:r>
                            <w:r w:rsidRPr="00970CEA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r w:rsidRPr="00970CEA">
                              <w:t>Odpovědnost se vztahuje pouze na služby poskytované pracovníky</w:t>
                            </w:r>
                            <w:r>
                              <w:t xml:space="preserve"> výrobce.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82382" id="Textové pole 349" o:spid="_x0000_s1044" type="#_x0000_t202" style="position:absolute;margin-left:0;margin-top:5.1pt;width:364.55pt;height:78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964C32F" w14:textId="77777777" w:rsidR="00970CEA" w:rsidRDefault="00970CEA" w:rsidP="00970CEA">
                      <w:pPr>
                        <w:pStyle w:val="Bezmezer"/>
                      </w:pPr>
                      <w:r w:rsidRPr="00970CE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50728CF" wp14:editId="5EB585FB">
                            <wp:extent cx="882000" cy="219600"/>
                            <wp:effectExtent l="0" t="0" r="0" b="9525"/>
                            <wp:docPr id="350" name="Obrázek 3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6" name="mdr-informace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A0AF06" w14:textId="77777777" w:rsidR="001B67B4" w:rsidRPr="00970CEA" w:rsidRDefault="001B67B4" w:rsidP="001B67B4">
                      <w:pPr>
                        <w:pStyle w:val="Bezmezer"/>
                      </w:pPr>
                      <w:r w:rsidRPr="00970CEA">
                        <w:t>Nedodržení předepsaných intervalů údržby omezuje od</w:t>
                      </w:r>
                      <w:r>
                        <w:t>povědnost v případě poškození a </w:t>
                      </w:r>
                      <w:r w:rsidRPr="00970CEA">
                        <w:t xml:space="preserve">může mít za následek i zneplatnění záruky </w:t>
                      </w:r>
                      <w:r w:rsidR="00ED7465">
                        <w:t>prostředku na zakázku</w:t>
                      </w:r>
                      <w:r w:rsidRPr="00970CEA">
                        <w:t xml:space="preserve">. </w:t>
                      </w:r>
                    </w:p>
                    <w:p w14:paraId="346767ED" w14:textId="77777777" w:rsidR="00970CEA" w:rsidRPr="00970CEA" w:rsidRDefault="001B67B4" w:rsidP="00970CEA">
                      <w:pPr>
                        <w:pStyle w:val="Bezmezer"/>
                      </w:pPr>
                      <w:r w:rsidRPr="00970CEA">
                        <w:t xml:space="preserve">Odpovědnost je omezena výhradně na </w:t>
                      </w:r>
                      <w:r>
                        <w:t>prostředek na zakázku</w:t>
                      </w:r>
                      <w:r w:rsidRPr="00970CEA">
                        <w:t xml:space="preserve"> v podobě dodané </w:t>
                      </w:r>
                      <w:r>
                        <w:t>výrobcem.</w:t>
                      </w:r>
                      <w:r w:rsidRPr="00970CEA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br/>
                      </w:r>
                      <w:r w:rsidRPr="00970CEA">
                        <w:t>Odpovědnost se vztahuje pouze na služby poskytované pracovníky</w:t>
                      </w:r>
                      <w:r>
                        <w:t xml:space="preserve"> výrobce.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240216" w14:textId="77777777" w:rsidR="0025324F" w:rsidRDefault="0025324F" w:rsidP="00A664DC">
      <w:pPr>
        <w:pStyle w:val="Bezmezer"/>
      </w:pPr>
    </w:p>
    <w:p w14:paraId="2F711063" w14:textId="77777777" w:rsidR="0025324F" w:rsidRDefault="0025324F" w:rsidP="00A664DC">
      <w:pPr>
        <w:pStyle w:val="Bezmezer"/>
      </w:pPr>
    </w:p>
    <w:p w14:paraId="1F8E6C53" w14:textId="77777777" w:rsidR="0025324F" w:rsidRDefault="0025324F" w:rsidP="00A664DC">
      <w:pPr>
        <w:pStyle w:val="Bezmezer"/>
      </w:pPr>
    </w:p>
    <w:p w14:paraId="35DE7522" w14:textId="77777777" w:rsidR="0025324F" w:rsidRDefault="0025324F" w:rsidP="00A664DC">
      <w:pPr>
        <w:pStyle w:val="Bezmezer"/>
      </w:pPr>
    </w:p>
    <w:p w14:paraId="3240700B" w14:textId="77777777" w:rsidR="0025324F" w:rsidRDefault="0025324F" w:rsidP="00A664DC">
      <w:pPr>
        <w:pStyle w:val="Bezmezer"/>
      </w:pPr>
    </w:p>
    <w:p w14:paraId="6D1735E7" w14:textId="77777777" w:rsidR="0025324F" w:rsidRDefault="0025324F" w:rsidP="00A664DC">
      <w:pPr>
        <w:pStyle w:val="Bezmezer"/>
      </w:pPr>
    </w:p>
    <w:p w14:paraId="2E7BCBF1" w14:textId="77777777" w:rsidR="0025324F" w:rsidRDefault="0025324F" w:rsidP="00A664DC">
      <w:pPr>
        <w:pStyle w:val="Bezmezer"/>
      </w:pPr>
    </w:p>
    <w:p w14:paraId="5E4B9B1D" w14:textId="77777777" w:rsidR="0025324F" w:rsidRDefault="0025324F" w:rsidP="00A664DC">
      <w:pPr>
        <w:pStyle w:val="Bezmezer"/>
      </w:pPr>
    </w:p>
    <w:p w14:paraId="158A9B14" w14:textId="12400FBF" w:rsidR="0025324F" w:rsidRPr="009F5F14" w:rsidRDefault="00B567EE" w:rsidP="009F5F14">
      <w:pPr>
        <w:pStyle w:val="Bezmezer"/>
      </w:pPr>
      <w:r w:rsidRPr="009F5F14">
        <w:t xml:space="preserve">Aby nedošlo k poškození </w:t>
      </w:r>
      <w:r w:rsidR="00827938">
        <w:t>ortézy</w:t>
      </w:r>
      <w:r w:rsidRPr="009F5F14">
        <w:t xml:space="preserve"> a ohrožení vaší bezpečnosti</w:t>
      </w:r>
      <w:r w:rsidR="00ED7465">
        <w:t>,</w:t>
      </w:r>
      <w:r w:rsidRPr="009F5F14">
        <w:t xml:space="preserve"> měli byste ve vlastním zájmu dodržovat termíny prohlídek stanovené vaším ortotikem-protetikem, aby nedošlo k poškození </w:t>
      </w:r>
      <w:r w:rsidR="00827938">
        <w:t>ortézy</w:t>
      </w:r>
      <w:r w:rsidR="00ED7465">
        <w:t>.</w:t>
      </w:r>
    </w:p>
    <w:p w14:paraId="016C0531" w14:textId="77777777" w:rsidR="00B567EE" w:rsidRPr="009F5F14" w:rsidRDefault="00B567EE" w:rsidP="009F5F14">
      <w:pPr>
        <w:pStyle w:val="Bezmezer"/>
      </w:pPr>
    </w:p>
    <w:p w14:paraId="280FE1C0" w14:textId="77777777" w:rsidR="001B67B4" w:rsidRDefault="001B67B4" w:rsidP="001B67B4">
      <w:pPr>
        <w:pStyle w:val="Bezmezer"/>
      </w:pPr>
      <w:r w:rsidRPr="009C4647">
        <w:rPr>
          <w:color w:val="000000" w:themeColor="text1"/>
        </w:rPr>
        <w:t xml:space="preserve">Výrobce </w:t>
      </w:r>
      <w:r>
        <w:rPr>
          <w:color w:val="000000" w:themeColor="text1"/>
        </w:rPr>
        <w:t xml:space="preserve">prostředku na zakázku </w:t>
      </w:r>
      <w:r w:rsidRPr="009F5F14">
        <w:t>doporučuje interval údržby:</w:t>
      </w:r>
      <w:r>
        <w:t xml:space="preserve"> ……………………………………….</w:t>
      </w:r>
    </w:p>
    <w:p w14:paraId="04543807" w14:textId="77777777" w:rsidR="009F5F14" w:rsidRPr="009F5F14" w:rsidRDefault="009F5F14" w:rsidP="009F5F14">
      <w:pPr>
        <w:pStyle w:val="Bezmezer"/>
      </w:pPr>
    </w:p>
    <w:p w14:paraId="2DF62924" w14:textId="1348E3CA" w:rsidR="00513871" w:rsidRDefault="00B567EE" w:rsidP="00513871">
      <w:pPr>
        <w:pStyle w:val="Bezmezer"/>
      </w:pPr>
      <w:r w:rsidRPr="009F5F14">
        <w:t xml:space="preserve">Kromě toho věnujte pozornost také jakýmkoli degradačním změnám, které se mohou postupem času projevit na materiálu vaší </w:t>
      </w:r>
      <w:r w:rsidR="00827938">
        <w:t>ortézy</w:t>
      </w:r>
      <w:r w:rsidRPr="009F5F14">
        <w:t>. Pokud k nim dojde, neprodleně kontaktujte svého ortotika-protetika.</w:t>
      </w:r>
      <w:r w:rsidR="00513871">
        <w:br w:type="page"/>
      </w:r>
    </w:p>
    <w:p w14:paraId="57951BF0" w14:textId="77777777" w:rsidR="0025324F" w:rsidRPr="009F5F14" w:rsidRDefault="009F5F14" w:rsidP="009F5F14">
      <w:pPr>
        <w:pStyle w:val="Nadpis1"/>
      </w:pPr>
      <w:bookmarkStart w:id="18" w:name="_Toc72301382"/>
      <w:r w:rsidRPr="009F5F14">
        <w:lastRenderedPageBreak/>
        <w:t>Hlášení závažné nežádoucí příhody</w:t>
      </w:r>
      <w:bookmarkEnd w:id="18"/>
    </w:p>
    <w:p w14:paraId="0E5D9DD2" w14:textId="77777777" w:rsidR="009F5F14" w:rsidRPr="00066584" w:rsidRDefault="009F5F14" w:rsidP="009F5F14">
      <w:pPr>
        <w:pStyle w:val="Bezmezer"/>
      </w:pPr>
      <w:r w:rsidRPr="00066584">
        <w:t>V případě podezření na závažnou nežádoucí příhodu*, ke které došlo v souvislosti s tímto prostředkem</w:t>
      </w:r>
      <w:r w:rsidR="00ED7465">
        <w:t>,</w:t>
      </w:r>
      <w:r w:rsidRPr="00066584">
        <w:t xml:space="preserve"> je nutné tuto příhodu nahlásit výrobci a příslušnému státnímu orgánu.</w:t>
      </w:r>
    </w:p>
    <w:p w14:paraId="387C31FE" w14:textId="77777777" w:rsidR="009F5F14" w:rsidRPr="00066584" w:rsidRDefault="009F5F14" w:rsidP="009F5F14">
      <w:pPr>
        <w:pStyle w:val="Bezmezer"/>
      </w:pPr>
    </w:p>
    <w:p w14:paraId="0F96B9AA" w14:textId="77777777" w:rsidR="009F5F14" w:rsidRPr="00066584" w:rsidRDefault="009F5F14" w:rsidP="009F5F14">
      <w:pPr>
        <w:pStyle w:val="Bezmezer"/>
      </w:pPr>
      <w:r w:rsidRPr="00066584">
        <w:t xml:space="preserve">*Závažná nežádoucí příhoda je nežádoucí příhoda, která přímo nebo nepřímo vede, mohla vést nebo může vést k některému z těchto následků: </w:t>
      </w:r>
    </w:p>
    <w:p w14:paraId="245D60D0" w14:textId="77777777" w:rsidR="009F5F14" w:rsidRPr="00066584" w:rsidRDefault="009F5F14" w:rsidP="009F5F14">
      <w:pPr>
        <w:pStyle w:val="Bezmezer"/>
        <w:numPr>
          <w:ilvl w:val="0"/>
          <w:numId w:val="32"/>
        </w:numPr>
      </w:pPr>
      <w:r w:rsidRPr="00066584">
        <w:t xml:space="preserve">smrt pacienta, uživatele nebo jiné osoby, </w:t>
      </w:r>
    </w:p>
    <w:p w14:paraId="2D57CBED" w14:textId="77777777" w:rsidR="009F5F14" w:rsidRPr="00066584" w:rsidRDefault="009F5F14" w:rsidP="009F5F14">
      <w:pPr>
        <w:pStyle w:val="Bezmezer"/>
        <w:numPr>
          <w:ilvl w:val="0"/>
          <w:numId w:val="32"/>
        </w:numPr>
      </w:pPr>
      <w:r w:rsidRPr="00066584">
        <w:t xml:space="preserve">dočasné nebo trvalé zhoršení zdravotního stavu pacienta, uživatele či jiné osoby, </w:t>
      </w:r>
    </w:p>
    <w:p w14:paraId="1C371E10" w14:textId="77777777" w:rsidR="009F5F14" w:rsidRPr="00066584" w:rsidRDefault="009F5F14" w:rsidP="009F5F14">
      <w:pPr>
        <w:pStyle w:val="Bezmezer"/>
        <w:numPr>
          <w:ilvl w:val="0"/>
          <w:numId w:val="32"/>
        </w:numPr>
      </w:pPr>
      <w:r w:rsidRPr="00066584">
        <w:t>závažné ohrožení veřejného zdraví</w:t>
      </w:r>
      <w:r w:rsidR="00ED7465">
        <w:t>.</w:t>
      </w:r>
    </w:p>
    <w:p w14:paraId="098912EC" w14:textId="77777777" w:rsidR="009F5F14" w:rsidRPr="009F5F14" w:rsidRDefault="009F5F14" w:rsidP="009F5F14">
      <w:pPr>
        <w:pStyle w:val="Nadpis1"/>
      </w:pPr>
      <w:bookmarkStart w:id="19" w:name="_Toc72301383"/>
      <w:r w:rsidRPr="009F5F14">
        <w:t>Likvidace</w:t>
      </w:r>
      <w:bookmarkEnd w:id="19"/>
    </w:p>
    <w:p w14:paraId="6AA7A9AB" w14:textId="77777777" w:rsidR="00653C97" w:rsidRPr="00066584" w:rsidRDefault="00ED7465" w:rsidP="00653C97">
      <w:pPr>
        <w:pStyle w:val="Bezmezer"/>
      </w:pPr>
      <w:r>
        <w:t>Prostředek</w:t>
      </w:r>
      <w:r w:rsidR="00653C97" w:rsidRPr="00066584">
        <w:t xml:space="preserve"> nesmí být likvidován spolu s netříděným komunálním odpadem.</w:t>
      </w:r>
    </w:p>
    <w:p w14:paraId="3D24FF54" w14:textId="77777777" w:rsidR="00653C97" w:rsidRPr="009F5F14" w:rsidRDefault="00653C97" w:rsidP="00653C97">
      <w:pPr>
        <w:pStyle w:val="Bezmezer"/>
      </w:pPr>
      <w:r w:rsidRPr="00066584">
        <w:t xml:space="preserve">V souladu s ochranou životního prostředí, kterou podporujeme, je nutné navrátit </w:t>
      </w:r>
      <w:r>
        <w:t xml:space="preserve">prostředek výrobci </w:t>
      </w:r>
      <w:r w:rsidRPr="00066584">
        <w:t>k patřičné ekologické likvidaci dle příslušných předpisů.</w:t>
      </w:r>
    </w:p>
    <w:p w14:paraId="4F641D2B" w14:textId="77777777" w:rsidR="009F5F14" w:rsidRPr="009F5F14" w:rsidRDefault="009F5F14" w:rsidP="009F5F14">
      <w:pPr>
        <w:pStyle w:val="Nadpis1"/>
      </w:pPr>
      <w:bookmarkStart w:id="20" w:name="_Toc72301384"/>
      <w:r w:rsidRPr="009F5F14">
        <w:t>CE shoda</w:t>
      </w:r>
      <w:bookmarkEnd w:id="20"/>
    </w:p>
    <w:p w14:paraId="4EBFEACA" w14:textId="0EE476A9" w:rsidR="009F5F14" w:rsidRPr="009F5F14" w:rsidRDefault="009F5F14" w:rsidP="009F5F14">
      <w:pPr>
        <w:pStyle w:val="Bezmezer"/>
      </w:pPr>
      <w:r w:rsidRPr="00066584">
        <w:t>Váš prostředek na zakázku je zdravotnickým prostředkem třídy rizika I a v souladu s</w:t>
      </w:r>
      <w:r w:rsidR="00827938">
        <w:t> </w:t>
      </w:r>
      <w:r w:rsidRPr="00066584">
        <w:t>Přílohou</w:t>
      </w:r>
      <w:r w:rsidR="00827938">
        <w:t> </w:t>
      </w:r>
      <w:r w:rsidRPr="00066584">
        <w:t>XIII nařízení Evropského parlamentu a Rady (EU) 2017/74</w:t>
      </w:r>
      <w:r w:rsidR="001B3442">
        <w:t>5 ze dne 5. dubna 2017. Výrobek </w:t>
      </w:r>
      <w:r w:rsidRPr="00066584">
        <w:t>není opatřen značkou CE, protože se jedná o zdravotnický prostředek na zakázku.</w:t>
      </w:r>
    </w:p>
    <w:p w14:paraId="339F1E00" w14:textId="77777777" w:rsidR="00066584" w:rsidRDefault="00066584">
      <w:pPr>
        <w:sectPr w:rsidR="00066584" w:rsidSect="00465C6D">
          <w:footerReference w:type="default" r:id="rId23"/>
          <w:pgSz w:w="8391" w:h="11907" w:code="11"/>
          <w:pgMar w:top="567" w:right="567" w:bottom="567" w:left="567" w:header="283" w:footer="283" w:gutter="0"/>
          <w:pgNumType w:start="1"/>
          <w:cols w:space="708"/>
          <w:titlePg/>
          <w:docGrid w:linePitch="360"/>
        </w:sectPr>
      </w:pPr>
    </w:p>
    <w:p w14:paraId="7A4EBEF0" w14:textId="77777777" w:rsidR="00A93A28" w:rsidRDefault="00A93A28" w:rsidP="00A664DC">
      <w:pPr>
        <w:pStyle w:val="Bezmezer"/>
      </w:pPr>
    </w:p>
    <w:p w14:paraId="39FFEE54" w14:textId="77777777" w:rsidR="00A93A28" w:rsidRDefault="00A93A28" w:rsidP="00A664DC">
      <w:pPr>
        <w:pStyle w:val="Bezmezer"/>
      </w:pPr>
    </w:p>
    <w:p w14:paraId="2A66F125" w14:textId="77777777" w:rsidR="00A93A28" w:rsidRDefault="00A93A28" w:rsidP="00A664DC">
      <w:pPr>
        <w:pStyle w:val="Bezmezer"/>
      </w:pPr>
    </w:p>
    <w:p w14:paraId="4A3DF01B" w14:textId="77777777" w:rsidR="00A93A28" w:rsidRDefault="00A93A28" w:rsidP="00A664DC">
      <w:pPr>
        <w:pStyle w:val="Bezmezer"/>
      </w:pPr>
    </w:p>
    <w:p w14:paraId="45312994" w14:textId="77777777" w:rsidR="00A93A28" w:rsidRDefault="00A93A28" w:rsidP="00A664DC">
      <w:pPr>
        <w:pStyle w:val="Bezmezer"/>
      </w:pPr>
    </w:p>
    <w:p w14:paraId="0A14F094" w14:textId="77777777" w:rsidR="00A93A28" w:rsidRDefault="00A93A28" w:rsidP="00A664DC">
      <w:pPr>
        <w:pStyle w:val="Bezmezer"/>
      </w:pPr>
    </w:p>
    <w:p w14:paraId="605E2120" w14:textId="77777777" w:rsidR="00A93A28" w:rsidRDefault="00A93A28" w:rsidP="00A664DC">
      <w:pPr>
        <w:pStyle w:val="Bezmezer"/>
      </w:pPr>
    </w:p>
    <w:p w14:paraId="1629ADC8" w14:textId="77777777" w:rsidR="00A93A28" w:rsidRDefault="00A93A28" w:rsidP="00A664DC">
      <w:pPr>
        <w:pStyle w:val="Bezmezer"/>
      </w:pPr>
    </w:p>
    <w:p w14:paraId="57FC8D5F" w14:textId="77777777" w:rsidR="00A93A28" w:rsidRDefault="00A93A28" w:rsidP="00A664DC">
      <w:pPr>
        <w:pStyle w:val="Bezmezer"/>
      </w:pPr>
    </w:p>
    <w:p w14:paraId="0EC86CCD" w14:textId="77777777" w:rsidR="00A93A28" w:rsidRDefault="00A93A28" w:rsidP="00A664DC">
      <w:pPr>
        <w:pStyle w:val="Bezmezer"/>
      </w:pPr>
    </w:p>
    <w:p w14:paraId="3A02AE8B" w14:textId="77777777" w:rsidR="00A93A28" w:rsidRDefault="00A93A28" w:rsidP="00A664DC">
      <w:pPr>
        <w:pStyle w:val="Bezmezer"/>
      </w:pPr>
    </w:p>
    <w:p w14:paraId="13EEDB92" w14:textId="77777777" w:rsidR="00A93A28" w:rsidRDefault="00A93A28" w:rsidP="00A664DC">
      <w:pPr>
        <w:pStyle w:val="Bezmezer"/>
      </w:pPr>
    </w:p>
    <w:p w14:paraId="4D6A380B" w14:textId="77777777" w:rsidR="00A93A28" w:rsidRDefault="00A93A28" w:rsidP="00A664DC">
      <w:pPr>
        <w:pStyle w:val="Bezmezer"/>
      </w:pPr>
    </w:p>
    <w:p w14:paraId="7EF4ED30" w14:textId="77777777" w:rsidR="00A93A28" w:rsidRDefault="00A93A28" w:rsidP="00A664DC">
      <w:pPr>
        <w:pStyle w:val="Bezmezer"/>
      </w:pPr>
    </w:p>
    <w:p w14:paraId="153C398F" w14:textId="77777777" w:rsidR="00A93A28" w:rsidRDefault="00A93A28" w:rsidP="00A664DC">
      <w:pPr>
        <w:pStyle w:val="Bezmezer"/>
      </w:pPr>
    </w:p>
    <w:p w14:paraId="4278E4D0" w14:textId="77777777" w:rsidR="00A93A28" w:rsidRDefault="00A93A28" w:rsidP="00A664DC">
      <w:pPr>
        <w:pStyle w:val="Bezmezer"/>
      </w:pPr>
    </w:p>
    <w:p w14:paraId="32EECC71" w14:textId="77777777" w:rsidR="00A93A28" w:rsidRDefault="00A93A28" w:rsidP="00A664DC">
      <w:pPr>
        <w:pStyle w:val="Bezmezer"/>
      </w:pPr>
    </w:p>
    <w:p w14:paraId="0E25CC77" w14:textId="77777777" w:rsidR="00A93A28" w:rsidRDefault="00A93A28" w:rsidP="00A664DC">
      <w:pPr>
        <w:pStyle w:val="Bezmezer"/>
      </w:pPr>
    </w:p>
    <w:p w14:paraId="5B21BAA9" w14:textId="77777777" w:rsidR="00A93A28" w:rsidRDefault="00A93A28" w:rsidP="00A664DC">
      <w:pPr>
        <w:pStyle w:val="Bezmezer"/>
      </w:pPr>
    </w:p>
    <w:p w14:paraId="3802BF89" w14:textId="77777777" w:rsidR="00A93A28" w:rsidRDefault="00A93A28" w:rsidP="00A664DC">
      <w:pPr>
        <w:pStyle w:val="Bezmezer"/>
      </w:pPr>
    </w:p>
    <w:p w14:paraId="5C7AB1F3" w14:textId="77777777" w:rsidR="00A93A28" w:rsidRDefault="00A93A28" w:rsidP="00A664DC">
      <w:pPr>
        <w:pStyle w:val="Bezmezer"/>
      </w:pPr>
    </w:p>
    <w:p w14:paraId="6A09A68B" w14:textId="77777777" w:rsidR="00A93A28" w:rsidRDefault="00A93A28" w:rsidP="00A664DC">
      <w:pPr>
        <w:pStyle w:val="Bezmezer"/>
      </w:pPr>
    </w:p>
    <w:p w14:paraId="0F471896" w14:textId="77777777" w:rsidR="00A93A28" w:rsidRDefault="00A93A28" w:rsidP="00A664DC">
      <w:pPr>
        <w:pStyle w:val="Bezmezer"/>
      </w:pPr>
    </w:p>
    <w:p w14:paraId="3586F029" w14:textId="77777777" w:rsidR="00A93A28" w:rsidRDefault="00A93A28" w:rsidP="00A664DC">
      <w:pPr>
        <w:pStyle w:val="Bezmezer"/>
      </w:pPr>
    </w:p>
    <w:p w14:paraId="14B81B2E" w14:textId="77777777" w:rsidR="00A93A28" w:rsidRDefault="00A93A28" w:rsidP="00A664DC">
      <w:pPr>
        <w:pStyle w:val="Bezmezer"/>
      </w:pPr>
    </w:p>
    <w:p w14:paraId="75F775B8" w14:textId="77777777" w:rsidR="00A93A28" w:rsidRDefault="00A93A28" w:rsidP="00A664DC">
      <w:pPr>
        <w:pStyle w:val="Bezmezer"/>
      </w:pPr>
    </w:p>
    <w:p w14:paraId="316C1505" w14:textId="77777777" w:rsidR="00A93A28" w:rsidRDefault="00A93A28" w:rsidP="00A664DC">
      <w:pPr>
        <w:pStyle w:val="Bezmezer"/>
      </w:pPr>
    </w:p>
    <w:p w14:paraId="1A6F405A" w14:textId="77777777" w:rsidR="00A93A28" w:rsidRDefault="00A93A28" w:rsidP="00A664DC">
      <w:pPr>
        <w:pStyle w:val="Bezmezer"/>
      </w:pPr>
    </w:p>
    <w:p w14:paraId="390486E0" w14:textId="77777777" w:rsidR="00A93A28" w:rsidRDefault="00A93A28" w:rsidP="00A664DC">
      <w:pPr>
        <w:pStyle w:val="Bezmezer"/>
      </w:pPr>
    </w:p>
    <w:p w14:paraId="7DB71278" w14:textId="77777777" w:rsidR="00A93A28" w:rsidRDefault="00A93A28" w:rsidP="00A664DC">
      <w:pPr>
        <w:pStyle w:val="Bezmezer"/>
      </w:pPr>
    </w:p>
    <w:p w14:paraId="734C704A" w14:textId="77777777" w:rsidR="00A93A28" w:rsidRDefault="00A93A28" w:rsidP="00A664DC">
      <w:pPr>
        <w:pStyle w:val="Bezmezer"/>
      </w:pPr>
    </w:p>
    <w:p w14:paraId="567CB9E6" w14:textId="77777777" w:rsidR="00653C97" w:rsidRDefault="00653C97" w:rsidP="00A664DC">
      <w:pPr>
        <w:pStyle w:val="Bezmezer"/>
      </w:pPr>
    </w:p>
    <w:p w14:paraId="09F47F81" w14:textId="77777777" w:rsidR="00653C97" w:rsidRDefault="00653C97" w:rsidP="00A664DC">
      <w:pPr>
        <w:pStyle w:val="Bezmezer"/>
      </w:pPr>
    </w:p>
    <w:p w14:paraId="03CC2E44" w14:textId="77777777" w:rsidR="00653C97" w:rsidRDefault="00653C97" w:rsidP="00A664DC">
      <w:pPr>
        <w:pStyle w:val="Bezmezer"/>
      </w:pPr>
    </w:p>
    <w:p w14:paraId="4B17953C" w14:textId="77777777" w:rsidR="00653C97" w:rsidRDefault="00653C97" w:rsidP="00A664DC">
      <w:pPr>
        <w:pStyle w:val="Bezmezer"/>
      </w:pPr>
    </w:p>
    <w:p w14:paraId="62C4F0EB" w14:textId="77777777" w:rsidR="00653C97" w:rsidRDefault="00653C97" w:rsidP="00A664DC">
      <w:pPr>
        <w:pStyle w:val="Bezmezer"/>
      </w:pPr>
    </w:p>
    <w:p w14:paraId="385B4435" w14:textId="77777777" w:rsidR="00653C97" w:rsidRDefault="00653C97" w:rsidP="00A664DC">
      <w:pPr>
        <w:pStyle w:val="Bezmezer"/>
      </w:pPr>
    </w:p>
    <w:p w14:paraId="2054811E" w14:textId="77777777" w:rsidR="00653C97" w:rsidRDefault="00653C97" w:rsidP="00A664DC">
      <w:pPr>
        <w:pStyle w:val="Bezmezer"/>
      </w:pPr>
    </w:p>
    <w:p w14:paraId="64EA29E6" w14:textId="77777777" w:rsidR="00A93A28" w:rsidRDefault="00A93A28" w:rsidP="00A664DC">
      <w:pPr>
        <w:pStyle w:val="Bezmezer"/>
      </w:pPr>
    </w:p>
    <w:p w14:paraId="065639C5" w14:textId="77777777" w:rsidR="00A93A28" w:rsidRDefault="00A93A28" w:rsidP="00A664DC">
      <w:pPr>
        <w:pStyle w:val="Bezmezer"/>
      </w:pPr>
    </w:p>
    <w:p w14:paraId="34F2EC8B" w14:textId="77777777" w:rsidR="00A93A28" w:rsidRDefault="00A93A28" w:rsidP="00A664DC">
      <w:pPr>
        <w:pStyle w:val="Bezmezer"/>
      </w:pPr>
    </w:p>
    <w:p w14:paraId="66697041" w14:textId="77777777" w:rsidR="00A93A28" w:rsidRDefault="00A93A28" w:rsidP="00A664DC">
      <w:pPr>
        <w:pStyle w:val="Bezmezer"/>
      </w:pPr>
    </w:p>
    <w:p w14:paraId="76044CB2" w14:textId="77777777" w:rsidR="00A93A28" w:rsidRDefault="00A93A28" w:rsidP="00A664DC">
      <w:pPr>
        <w:pStyle w:val="Bezmezer"/>
      </w:pPr>
    </w:p>
    <w:p w14:paraId="1DFF35C3" w14:textId="77777777" w:rsidR="00A93A28" w:rsidRDefault="00A93A28" w:rsidP="00A664DC">
      <w:pPr>
        <w:pStyle w:val="Bezmezer"/>
      </w:pPr>
    </w:p>
    <w:p w14:paraId="62BE3F4C" w14:textId="77777777" w:rsidR="00A93A28" w:rsidRDefault="00A93A28" w:rsidP="00A664DC">
      <w:pPr>
        <w:pStyle w:val="Bezmez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6401"/>
      </w:tblGrid>
      <w:tr w:rsidR="006E5790" w14:paraId="65D46B15" w14:textId="77777777" w:rsidTr="0015310E">
        <w:tc>
          <w:tcPr>
            <w:tcW w:w="846" w:type="dxa"/>
          </w:tcPr>
          <w:p w14:paraId="1C124FF2" w14:textId="77777777" w:rsidR="006E5790" w:rsidRDefault="006E5790" w:rsidP="0015310E">
            <w:pPr>
              <w:pStyle w:val="Bezmezer"/>
            </w:pPr>
            <w:r w:rsidRPr="007456C1">
              <w:rPr>
                <w:noProof/>
                <w:highlight w:val="yellow"/>
                <w:lang w:eastAsia="cs-CZ"/>
              </w:rPr>
              <w:drawing>
                <wp:anchor distT="0" distB="0" distL="114300" distR="114300" simplePos="0" relativeHeight="251710464" behindDoc="0" locked="0" layoutInCell="1" allowOverlap="1" wp14:anchorId="16C616E9" wp14:editId="48699813">
                  <wp:simplePos x="0" y="0"/>
                  <wp:positionH relativeFrom="column">
                    <wp:posOffset>-3208</wp:posOffset>
                  </wp:positionH>
                  <wp:positionV relativeFrom="paragraph">
                    <wp:posOffset>65539</wp:posOffset>
                  </wp:positionV>
                  <wp:extent cx="388620" cy="388620"/>
                  <wp:effectExtent l="0" t="0" r="5080" b="508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1" w:type="dxa"/>
          </w:tcPr>
          <w:p w14:paraId="0591B987" w14:textId="77777777" w:rsidR="006E5790" w:rsidRPr="00066584" w:rsidRDefault="006E5790" w:rsidP="0015310E">
            <w:pPr>
              <w:pStyle w:val="Bezmezer"/>
            </w:pPr>
            <w:r>
              <w:t>Protetika Plzeň</w:t>
            </w:r>
          </w:p>
          <w:p w14:paraId="428735E0" w14:textId="77777777" w:rsidR="006E5790" w:rsidRPr="00066584" w:rsidRDefault="006E5790" w:rsidP="0015310E">
            <w:pPr>
              <w:pStyle w:val="Bezmezer"/>
            </w:pPr>
            <w:r>
              <w:t>Bolevecká 38, Plzeň</w:t>
            </w:r>
          </w:p>
          <w:p w14:paraId="582AB74D" w14:textId="77777777" w:rsidR="006E5790" w:rsidRPr="00066584" w:rsidRDefault="006E5790" w:rsidP="0015310E">
            <w:pPr>
              <w:pStyle w:val="Bezmezer"/>
            </w:pPr>
          </w:p>
          <w:p w14:paraId="79C6F882" w14:textId="77777777" w:rsidR="006E5790" w:rsidRDefault="006E5790" w:rsidP="0015310E">
            <w:pPr>
              <w:pStyle w:val="Bezmezer"/>
            </w:pPr>
            <w:r w:rsidRPr="0079159F">
              <w:t>+420 377 529</w:t>
            </w:r>
            <w:r>
              <w:t> </w:t>
            </w:r>
            <w:r w:rsidRPr="0079159F">
              <w:t>060</w:t>
            </w:r>
          </w:p>
          <w:p w14:paraId="613896E0" w14:textId="77777777" w:rsidR="006E5790" w:rsidRPr="00066584" w:rsidRDefault="006E5790" w:rsidP="0015310E">
            <w:pPr>
              <w:pStyle w:val="Bezmezer"/>
            </w:pPr>
            <w:r>
              <w:t>info@protetika-plzen.cz</w:t>
            </w:r>
          </w:p>
          <w:p w14:paraId="5300EEC2" w14:textId="77777777" w:rsidR="006E5790" w:rsidRDefault="006E5790" w:rsidP="0015310E">
            <w:pPr>
              <w:pStyle w:val="Bezmezer"/>
            </w:pPr>
            <w:r>
              <w:rPr>
                <w:rStyle w:val="Hypertextovodkaz"/>
              </w:rPr>
              <w:t>www.protetika-plzen.cz</w:t>
            </w:r>
          </w:p>
        </w:tc>
      </w:tr>
    </w:tbl>
    <w:p w14:paraId="211CDFF8" w14:textId="77777777" w:rsidR="006E5790" w:rsidRDefault="006E5790" w:rsidP="006E5790">
      <w:pPr>
        <w:pStyle w:val="Bezmezer"/>
      </w:pPr>
    </w:p>
    <w:p w14:paraId="70E33588" w14:textId="495A6860" w:rsidR="00A93A28" w:rsidRDefault="006E5790" w:rsidP="00A93A28">
      <w:pPr>
        <w:pStyle w:val="Bezmezer"/>
      </w:pPr>
      <w:r w:rsidRPr="00A93A28">
        <w:t xml:space="preserve">Veškeré návody k jednotlivým komponentům </w:t>
      </w:r>
      <w:proofErr w:type="spellStart"/>
      <w:r>
        <w:t>Ottobock</w:t>
      </w:r>
      <w:proofErr w:type="spellEnd"/>
      <w:r w:rsidRPr="00A93A28">
        <w:t xml:space="preserve"> naleznete na této webové stránce:</w:t>
      </w:r>
      <w:r>
        <w:t xml:space="preserve"> </w:t>
      </w:r>
      <w:r w:rsidRPr="00653C97">
        <w:t>mdr.ottobock.com</w:t>
      </w:r>
    </w:p>
    <w:sectPr w:rsidR="00A93A28" w:rsidSect="00DA65AA">
      <w:pgSz w:w="8391" w:h="11907" w:code="11"/>
      <w:pgMar w:top="567" w:right="567" w:bottom="567" w:left="567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DB524" w14:textId="77777777" w:rsidR="00894C50" w:rsidRDefault="00894C50" w:rsidP="00513871">
      <w:pPr>
        <w:spacing w:after="0" w:line="240" w:lineRule="auto"/>
      </w:pPr>
      <w:r>
        <w:separator/>
      </w:r>
    </w:p>
  </w:endnote>
  <w:endnote w:type="continuationSeparator" w:id="0">
    <w:p w14:paraId="7735667F" w14:textId="77777777" w:rsidR="00894C50" w:rsidRDefault="00894C50" w:rsidP="0051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634263"/>
      <w:docPartObj>
        <w:docPartGallery w:val="Page Numbers (Bottom of Page)"/>
        <w:docPartUnique/>
      </w:docPartObj>
    </w:sdtPr>
    <w:sdtContent>
      <w:p w14:paraId="1104902F" w14:textId="77777777" w:rsidR="00DA65AA" w:rsidRPr="00DA65AA" w:rsidRDefault="00DA65AA">
        <w:pPr>
          <w:pStyle w:val="Zpat"/>
          <w:jc w:val="right"/>
        </w:pPr>
        <w:r w:rsidRPr="00DA65AA">
          <w:fldChar w:fldCharType="begin"/>
        </w:r>
        <w:r w:rsidRPr="00DA65AA">
          <w:instrText>PAGE   \* MERGEFORMAT</w:instrText>
        </w:r>
        <w:r w:rsidRPr="00DA65AA">
          <w:fldChar w:fldCharType="separate"/>
        </w:r>
        <w:r w:rsidR="00F025E6">
          <w:rPr>
            <w:noProof/>
          </w:rPr>
          <w:t>11</w:t>
        </w:r>
        <w:r w:rsidRPr="00DA65AA">
          <w:fldChar w:fldCharType="end"/>
        </w:r>
      </w:p>
    </w:sdtContent>
  </w:sdt>
  <w:p w14:paraId="771C1EE2" w14:textId="77777777" w:rsidR="00513871" w:rsidRDefault="00513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21C9" w14:textId="77777777" w:rsidR="00894C50" w:rsidRDefault="00894C50" w:rsidP="00513871">
      <w:pPr>
        <w:spacing w:after="0" w:line="240" w:lineRule="auto"/>
      </w:pPr>
      <w:r>
        <w:separator/>
      </w:r>
    </w:p>
  </w:footnote>
  <w:footnote w:type="continuationSeparator" w:id="0">
    <w:p w14:paraId="296B99F8" w14:textId="77777777" w:rsidR="00894C50" w:rsidRDefault="00894C50" w:rsidP="00513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E6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11F2CED"/>
    <w:multiLevelType w:val="hybridMultilevel"/>
    <w:tmpl w:val="98B278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56D2"/>
    <w:multiLevelType w:val="hybridMultilevel"/>
    <w:tmpl w:val="22183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C79BA"/>
    <w:multiLevelType w:val="hybridMultilevel"/>
    <w:tmpl w:val="3E48DC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852FB"/>
    <w:multiLevelType w:val="hybridMultilevel"/>
    <w:tmpl w:val="449A42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96C37"/>
    <w:multiLevelType w:val="hybridMultilevel"/>
    <w:tmpl w:val="91BA1E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F70FE"/>
    <w:multiLevelType w:val="hybridMultilevel"/>
    <w:tmpl w:val="1378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7283A"/>
    <w:multiLevelType w:val="hybridMultilevel"/>
    <w:tmpl w:val="CF404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E21EB"/>
    <w:multiLevelType w:val="hybridMultilevel"/>
    <w:tmpl w:val="D00E65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00341"/>
    <w:multiLevelType w:val="hybridMultilevel"/>
    <w:tmpl w:val="20B4FC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D0FFE"/>
    <w:multiLevelType w:val="hybridMultilevel"/>
    <w:tmpl w:val="4D145C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D28C5"/>
    <w:multiLevelType w:val="hybridMultilevel"/>
    <w:tmpl w:val="0B087E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83034"/>
    <w:multiLevelType w:val="hybridMultilevel"/>
    <w:tmpl w:val="F28EC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E25C9"/>
    <w:multiLevelType w:val="hybridMultilevel"/>
    <w:tmpl w:val="E93E8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11737"/>
    <w:multiLevelType w:val="hybridMultilevel"/>
    <w:tmpl w:val="8F5C40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617BC"/>
    <w:multiLevelType w:val="hybridMultilevel"/>
    <w:tmpl w:val="76CCE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67E24"/>
    <w:multiLevelType w:val="hybridMultilevel"/>
    <w:tmpl w:val="F0A0C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E2A6E"/>
    <w:multiLevelType w:val="hybridMultilevel"/>
    <w:tmpl w:val="0E38EC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63276"/>
    <w:multiLevelType w:val="hybridMultilevel"/>
    <w:tmpl w:val="4A3078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B0AFD"/>
    <w:multiLevelType w:val="hybridMultilevel"/>
    <w:tmpl w:val="5F6E60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F786F"/>
    <w:multiLevelType w:val="hybridMultilevel"/>
    <w:tmpl w:val="13DAFD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505DA"/>
    <w:multiLevelType w:val="hybridMultilevel"/>
    <w:tmpl w:val="6D2C8C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D067C"/>
    <w:multiLevelType w:val="hybridMultilevel"/>
    <w:tmpl w:val="060C3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67A4F"/>
    <w:multiLevelType w:val="hybridMultilevel"/>
    <w:tmpl w:val="DF2E73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C18FE"/>
    <w:multiLevelType w:val="hybridMultilevel"/>
    <w:tmpl w:val="D8DE7B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13C98"/>
    <w:multiLevelType w:val="hybridMultilevel"/>
    <w:tmpl w:val="B69E80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94993"/>
    <w:multiLevelType w:val="hybridMultilevel"/>
    <w:tmpl w:val="A37656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85660"/>
    <w:multiLevelType w:val="hybridMultilevel"/>
    <w:tmpl w:val="C2C821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02A27"/>
    <w:multiLevelType w:val="hybridMultilevel"/>
    <w:tmpl w:val="8CE232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53CE3"/>
    <w:multiLevelType w:val="hybridMultilevel"/>
    <w:tmpl w:val="B18CCB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16512"/>
    <w:multiLevelType w:val="hybridMultilevel"/>
    <w:tmpl w:val="D91EFA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B4D56"/>
    <w:multiLevelType w:val="hybridMultilevel"/>
    <w:tmpl w:val="3E4C7D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F7F00"/>
    <w:multiLevelType w:val="hybridMultilevel"/>
    <w:tmpl w:val="F5CA03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D12E4"/>
    <w:multiLevelType w:val="hybridMultilevel"/>
    <w:tmpl w:val="5792EC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7028A"/>
    <w:multiLevelType w:val="hybridMultilevel"/>
    <w:tmpl w:val="3F1ECD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E083C"/>
    <w:multiLevelType w:val="hybridMultilevel"/>
    <w:tmpl w:val="153C04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E38CE"/>
    <w:multiLevelType w:val="hybridMultilevel"/>
    <w:tmpl w:val="D4E4BB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72818"/>
    <w:multiLevelType w:val="hybridMultilevel"/>
    <w:tmpl w:val="A9B2A6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755014">
    <w:abstractNumId w:val="4"/>
  </w:num>
  <w:num w:numId="2" w16cid:durableId="239680335">
    <w:abstractNumId w:val="0"/>
  </w:num>
  <w:num w:numId="3" w16cid:durableId="553927323">
    <w:abstractNumId w:val="25"/>
  </w:num>
  <w:num w:numId="4" w16cid:durableId="1895002114">
    <w:abstractNumId w:val="21"/>
  </w:num>
  <w:num w:numId="5" w16cid:durableId="176193360">
    <w:abstractNumId w:val="15"/>
  </w:num>
  <w:num w:numId="6" w16cid:durableId="938103638">
    <w:abstractNumId w:val="22"/>
  </w:num>
  <w:num w:numId="7" w16cid:durableId="948394732">
    <w:abstractNumId w:val="13"/>
  </w:num>
  <w:num w:numId="8" w16cid:durableId="8874530">
    <w:abstractNumId w:val="12"/>
  </w:num>
  <w:num w:numId="9" w16cid:durableId="1018235940">
    <w:abstractNumId w:val="16"/>
  </w:num>
  <w:num w:numId="10" w16cid:durableId="1295722449">
    <w:abstractNumId w:val="6"/>
  </w:num>
  <w:num w:numId="11" w16cid:durableId="276065370">
    <w:abstractNumId w:val="37"/>
  </w:num>
  <w:num w:numId="12" w16cid:durableId="1268852754">
    <w:abstractNumId w:val="19"/>
  </w:num>
  <w:num w:numId="13" w16cid:durableId="1206062741">
    <w:abstractNumId w:val="34"/>
  </w:num>
  <w:num w:numId="14" w16cid:durableId="479273291">
    <w:abstractNumId w:val="14"/>
  </w:num>
  <w:num w:numId="15" w16cid:durableId="1226138914">
    <w:abstractNumId w:val="1"/>
  </w:num>
  <w:num w:numId="16" w16cid:durableId="744838980">
    <w:abstractNumId w:val="18"/>
  </w:num>
  <w:num w:numId="17" w16cid:durableId="1019627167">
    <w:abstractNumId w:val="23"/>
  </w:num>
  <w:num w:numId="18" w16cid:durableId="1809080847">
    <w:abstractNumId w:val="36"/>
  </w:num>
  <w:num w:numId="19" w16cid:durableId="1941640921">
    <w:abstractNumId w:val="28"/>
  </w:num>
  <w:num w:numId="20" w16cid:durableId="780228678">
    <w:abstractNumId w:val="10"/>
  </w:num>
  <w:num w:numId="21" w16cid:durableId="1462840355">
    <w:abstractNumId w:val="9"/>
  </w:num>
  <w:num w:numId="22" w16cid:durableId="1085344419">
    <w:abstractNumId w:val="3"/>
  </w:num>
  <w:num w:numId="23" w16cid:durableId="452020300">
    <w:abstractNumId w:val="20"/>
  </w:num>
  <w:num w:numId="24" w16cid:durableId="590311627">
    <w:abstractNumId w:val="17"/>
  </w:num>
  <w:num w:numId="25" w16cid:durableId="1950164308">
    <w:abstractNumId w:val="27"/>
  </w:num>
  <w:num w:numId="26" w16cid:durableId="1419403184">
    <w:abstractNumId w:val="26"/>
  </w:num>
  <w:num w:numId="27" w16cid:durableId="1541549045">
    <w:abstractNumId w:val="35"/>
  </w:num>
  <w:num w:numId="28" w16cid:durableId="521090543">
    <w:abstractNumId w:val="32"/>
  </w:num>
  <w:num w:numId="29" w16cid:durableId="1487892848">
    <w:abstractNumId w:val="5"/>
  </w:num>
  <w:num w:numId="30" w16cid:durableId="368070191">
    <w:abstractNumId w:val="2"/>
  </w:num>
  <w:num w:numId="31" w16cid:durableId="1729450740">
    <w:abstractNumId w:val="7"/>
  </w:num>
  <w:num w:numId="32" w16cid:durableId="1206140192">
    <w:abstractNumId w:val="31"/>
  </w:num>
  <w:num w:numId="33" w16cid:durableId="723020067">
    <w:abstractNumId w:val="33"/>
  </w:num>
  <w:num w:numId="34" w16cid:durableId="719130271">
    <w:abstractNumId w:val="30"/>
  </w:num>
  <w:num w:numId="35" w16cid:durableId="1608658512">
    <w:abstractNumId w:val="0"/>
  </w:num>
  <w:num w:numId="36" w16cid:durableId="1917938403">
    <w:abstractNumId w:val="24"/>
  </w:num>
  <w:num w:numId="37" w16cid:durableId="277301325">
    <w:abstractNumId w:val="29"/>
  </w:num>
  <w:num w:numId="38" w16cid:durableId="221983975">
    <w:abstractNumId w:val="11"/>
  </w:num>
  <w:num w:numId="39" w16cid:durableId="21181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1B"/>
    <w:rsid w:val="000061B3"/>
    <w:rsid w:val="00016199"/>
    <w:rsid w:val="000355B2"/>
    <w:rsid w:val="00040B26"/>
    <w:rsid w:val="00042674"/>
    <w:rsid w:val="00047243"/>
    <w:rsid w:val="00066584"/>
    <w:rsid w:val="000923EF"/>
    <w:rsid w:val="000A3668"/>
    <w:rsid w:val="000A4E5D"/>
    <w:rsid w:val="000B1C6F"/>
    <w:rsid w:val="000B460D"/>
    <w:rsid w:val="000D6510"/>
    <w:rsid w:val="000F055B"/>
    <w:rsid w:val="001622DA"/>
    <w:rsid w:val="00183DAB"/>
    <w:rsid w:val="001B3442"/>
    <w:rsid w:val="001B67B4"/>
    <w:rsid w:val="001D1565"/>
    <w:rsid w:val="00236AEE"/>
    <w:rsid w:val="00241BAE"/>
    <w:rsid w:val="0025324F"/>
    <w:rsid w:val="002C301B"/>
    <w:rsid w:val="0030580C"/>
    <w:rsid w:val="00325E60"/>
    <w:rsid w:val="00373F36"/>
    <w:rsid w:val="00465C6D"/>
    <w:rsid w:val="00511A71"/>
    <w:rsid w:val="00513871"/>
    <w:rsid w:val="00554CB6"/>
    <w:rsid w:val="005D525B"/>
    <w:rsid w:val="00653C97"/>
    <w:rsid w:val="0066641C"/>
    <w:rsid w:val="006E1B31"/>
    <w:rsid w:val="006E5790"/>
    <w:rsid w:val="00721628"/>
    <w:rsid w:val="00740B52"/>
    <w:rsid w:val="007506E6"/>
    <w:rsid w:val="00760483"/>
    <w:rsid w:val="00777831"/>
    <w:rsid w:val="00786F05"/>
    <w:rsid w:val="007F3D30"/>
    <w:rsid w:val="00802E96"/>
    <w:rsid w:val="00827938"/>
    <w:rsid w:val="00845AFE"/>
    <w:rsid w:val="00894C50"/>
    <w:rsid w:val="0091647A"/>
    <w:rsid w:val="00917085"/>
    <w:rsid w:val="00932C4A"/>
    <w:rsid w:val="0094584B"/>
    <w:rsid w:val="00947E57"/>
    <w:rsid w:val="00956EB2"/>
    <w:rsid w:val="00967456"/>
    <w:rsid w:val="00970CEA"/>
    <w:rsid w:val="009777CA"/>
    <w:rsid w:val="0098053D"/>
    <w:rsid w:val="009A658D"/>
    <w:rsid w:val="009D2BC9"/>
    <w:rsid w:val="009E1F57"/>
    <w:rsid w:val="009E1FE3"/>
    <w:rsid w:val="009F5F14"/>
    <w:rsid w:val="00A33E4E"/>
    <w:rsid w:val="00A42717"/>
    <w:rsid w:val="00A664DC"/>
    <w:rsid w:val="00A93A28"/>
    <w:rsid w:val="00AC6682"/>
    <w:rsid w:val="00B134C3"/>
    <w:rsid w:val="00B567EE"/>
    <w:rsid w:val="00B86620"/>
    <w:rsid w:val="00BD5659"/>
    <w:rsid w:val="00BE0469"/>
    <w:rsid w:val="00BE47AE"/>
    <w:rsid w:val="00C44194"/>
    <w:rsid w:val="00C73BB8"/>
    <w:rsid w:val="00C80034"/>
    <w:rsid w:val="00CB43FA"/>
    <w:rsid w:val="00CD62C8"/>
    <w:rsid w:val="00CE233B"/>
    <w:rsid w:val="00D766BF"/>
    <w:rsid w:val="00D8488E"/>
    <w:rsid w:val="00D9099A"/>
    <w:rsid w:val="00DA121B"/>
    <w:rsid w:val="00DA65AA"/>
    <w:rsid w:val="00DB5929"/>
    <w:rsid w:val="00DF036B"/>
    <w:rsid w:val="00E13D31"/>
    <w:rsid w:val="00E77000"/>
    <w:rsid w:val="00E80085"/>
    <w:rsid w:val="00E9754F"/>
    <w:rsid w:val="00ED7465"/>
    <w:rsid w:val="00F025E6"/>
    <w:rsid w:val="00F64861"/>
    <w:rsid w:val="00FA378D"/>
    <w:rsid w:val="00FA5609"/>
    <w:rsid w:val="00FA70E7"/>
    <w:rsid w:val="00FB5879"/>
    <w:rsid w:val="00FD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AA92"/>
  <w15:chartTrackingRefBased/>
  <w15:docId w15:val="{E7F3C940-0F05-46DA-819F-6DC33C3D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1628"/>
    <w:rPr>
      <w:rFonts w:ascii="Arial" w:hAnsi="Arial"/>
      <w:sz w:val="17"/>
    </w:rPr>
  </w:style>
  <w:style w:type="paragraph" w:styleId="Nadpis1">
    <w:name w:val="heading 1"/>
    <w:basedOn w:val="Normln"/>
    <w:next w:val="Normln"/>
    <w:link w:val="Nadpis1Char"/>
    <w:uiPriority w:val="9"/>
    <w:qFormat/>
    <w:rsid w:val="00721628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sz w:val="2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06E6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1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628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162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162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162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162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162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162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47243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724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21628"/>
    <w:rPr>
      <w:rFonts w:ascii="Arial" w:eastAsiaTheme="majorEastAsia" w:hAnsi="Arial" w:cstheme="majorBidi"/>
      <w:b/>
      <w:sz w:val="20"/>
      <w:szCs w:val="3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628"/>
    <w:pPr>
      <w:widowControl w:val="0"/>
      <w:spacing w:after="200" w:line="240" w:lineRule="auto"/>
    </w:pPr>
    <w:rPr>
      <w:sz w:val="20"/>
      <w:szCs w:val="20"/>
      <w:lang w:eastAsia="cs-CZ" w:bidi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628"/>
    <w:rPr>
      <w:sz w:val="20"/>
      <w:szCs w:val="20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7506E6"/>
    <w:rPr>
      <w:rFonts w:ascii="Arial" w:eastAsiaTheme="majorEastAsia" w:hAnsi="Arial" w:cstheme="majorBidi"/>
      <w:b/>
      <w:sz w:val="1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16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1628"/>
    <w:rPr>
      <w:rFonts w:asciiTheme="majorHAnsi" w:eastAsiaTheme="majorEastAsia" w:hAnsiTheme="majorHAnsi" w:cstheme="majorBidi"/>
      <w:i/>
      <w:iCs/>
      <w:color w:val="2E74B5" w:themeColor="accent1" w:themeShade="BF"/>
      <w:sz w:val="17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1628"/>
    <w:rPr>
      <w:rFonts w:asciiTheme="majorHAnsi" w:eastAsiaTheme="majorEastAsia" w:hAnsiTheme="majorHAnsi" w:cstheme="majorBidi"/>
      <w:color w:val="2E74B5" w:themeColor="accent1" w:themeShade="BF"/>
      <w:sz w:val="17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1628"/>
    <w:rPr>
      <w:rFonts w:asciiTheme="majorHAnsi" w:eastAsiaTheme="majorEastAsia" w:hAnsiTheme="majorHAnsi" w:cstheme="majorBidi"/>
      <w:color w:val="1F4D78" w:themeColor="accent1" w:themeShade="7F"/>
      <w:sz w:val="17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1628"/>
    <w:rPr>
      <w:rFonts w:asciiTheme="majorHAnsi" w:eastAsiaTheme="majorEastAsia" w:hAnsiTheme="majorHAnsi" w:cstheme="majorBidi"/>
      <w:i/>
      <w:iCs/>
      <w:color w:val="1F4D78" w:themeColor="accent1" w:themeShade="7F"/>
      <w:sz w:val="17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16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16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link w:val="BezmezerChar"/>
    <w:uiPriority w:val="1"/>
    <w:qFormat/>
    <w:rsid w:val="00CB43FA"/>
    <w:pPr>
      <w:spacing w:after="0" w:line="240" w:lineRule="auto"/>
    </w:pPr>
    <w:rPr>
      <w:rFonts w:ascii="Arial" w:hAnsi="Arial"/>
      <w:sz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4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3F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43FA"/>
    <w:pPr>
      <w:widowControl/>
      <w:spacing w:after="160"/>
    </w:pPr>
    <w:rPr>
      <w:b/>
      <w:bCs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43FA"/>
    <w:rPr>
      <w:rFonts w:ascii="Arial" w:hAnsi="Arial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39"/>
    <w:rsid w:val="0009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32C4A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  <w:lang w:eastAsia="cs-CZ" w:bidi="cs-CZ"/>
    </w:rPr>
  </w:style>
  <w:style w:type="character" w:customStyle="1" w:styleId="ZhlavChar">
    <w:name w:val="Záhlaví Char"/>
    <w:basedOn w:val="Standardnpsmoodstavce"/>
    <w:link w:val="Zhlav"/>
    <w:uiPriority w:val="99"/>
    <w:rsid w:val="00932C4A"/>
    <w:rPr>
      <w:lang w:eastAsia="cs-CZ" w:bidi="cs-CZ"/>
    </w:rPr>
  </w:style>
  <w:style w:type="character" w:styleId="Hypertextovodkaz">
    <w:name w:val="Hyperlink"/>
    <w:basedOn w:val="Standardnpsmoodstavce"/>
    <w:uiPriority w:val="99"/>
    <w:unhideWhenUsed/>
    <w:rsid w:val="00A93A28"/>
    <w:rPr>
      <w:color w:val="0563C1" w:themeColor="hyperlink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rsid w:val="00947E57"/>
    <w:rPr>
      <w:rFonts w:ascii="Arial" w:hAnsi="Arial"/>
      <w:sz w:val="17"/>
    </w:rPr>
  </w:style>
  <w:style w:type="paragraph" w:styleId="Nadpisobsahu">
    <w:name w:val="TOC Heading"/>
    <w:basedOn w:val="Nadpis1"/>
    <w:next w:val="Normln"/>
    <w:uiPriority w:val="39"/>
    <w:unhideWhenUsed/>
    <w:qFormat/>
    <w:rsid w:val="00040B26"/>
    <w:pPr>
      <w:numPr>
        <w:numId w:val="0"/>
      </w:numPr>
      <w:outlineLvl w:val="9"/>
    </w:pPr>
    <w:rPr>
      <w:rFonts w:asciiTheme="majorHAnsi" w:hAnsiTheme="majorHAnsi"/>
      <w:b w:val="0"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40B2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40B26"/>
    <w:pPr>
      <w:spacing w:after="100"/>
      <w:ind w:left="170"/>
    </w:pPr>
  </w:style>
  <w:style w:type="paragraph" w:styleId="Obsah3">
    <w:name w:val="toc 3"/>
    <w:basedOn w:val="Normln"/>
    <w:next w:val="Normln"/>
    <w:autoRedefine/>
    <w:uiPriority w:val="39"/>
    <w:unhideWhenUsed/>
    <w:rsid w:val="00040B26"/>
    <w:pPr>
      <w:spacing w:after="100"/>
      <w:ind w:left="440"/>
    </w:pPr>
    <w:rPr>
      <w:rFonts w:asciiTheme="minorHAnsi" w:eastAsiaTheme="minorEastAsia" w:hAnsiTheme="minorHAnsi" w:cs="Times New Roman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3871"/>
    <w:rPr>
      <w:rFonts w:ascii="Arial" w:hAnsi="Arial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17" Type="http://schemas.openxmlformats.org/officeDocument/2006/relationships/image" Target="media/image7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80.jpe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image" Target="media/image5.jpeg"/><Relationship Id="rId22" Type="http://schemas.openxmlformats.org/officeDocument/2006/relationships/image" Target="media/image100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3175" cap="sq" cmpd="sng">
          <a:solidFill>
            <a:schemeClr val="bg1">
              <a:lumMod val="50000"/>
            </a:schemeClr>
          </a:solidFill>
          <a:miter lim="800000"/>
        </a:ln>
      </a:spPr>
      <a:bodyPr rot="0" vert="horz" wrap="square" lIns="72000" tIns="72000" rIns="36000" bIns="72000" rtlCol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B2FA4-7C09-4BA0-95FD-00DCB14F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1433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Protéza transfemorální s linerem</vt:lpstr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Protéza transfemorální s linerem</dc:title>
  <dc:subject>- Prostředek na zakázku -</dc:subject>
  <dc:creator>Bradt, Miloš</dc:creator>
  <cp:keywords/>
  <dc:description/>
  <cp:lastModifiedBy>Stepan Nemejc</cp:lastModifiedBy>
  <cp:revision>8</cp:revision>
  <cp:lastPrinted>2021-05-06T12:20:00Z</cp:lastPrinted>
  <dcterms:created xsi:type="dcterms:W3CDTF">2021-05-14T13:00:00Z</dcterms:created>
  <dcterms:modified xsi:type="dcterms:W3CDTF">2022-09-06T13:22:00Z</dcterms:modified>
</cp:coreProperties>
</file>